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rPr>
          <w:rFonts w:hint="eastAsia" w:ascii="Arial" w:hAnsi="Arial"/>
          <w:b/>
          <w:iCs/>
          <w:color w:val="000000"/>
          <w:sz w:val="28"/>
          <w:szCs w:val="28"/>
        </w:rPr>
        <w:t xml:space="preserve">  </w:t>
      </w:r>
      <w:r>
        <w:drawing>
          <wp:anchor distT="0" distB="0" distL="114300" distR="114300" simplePos="0" relativeHeight="252522496"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28" name="图片 10"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仪天成电力设备logo"/>
                    <pic:cNvPicPr>
                      <a:picLocks noChangeAspect="1"/>
                    </pic:cNvPicPr>
                  </pic:nvPicPr>
                  <pic:blipFill>
                    <a:blip r:embed="rId6"/>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textAlignment w:val="baseline"/>
        <w:outlineLvl w:val="9"/>
        <w:rPr>
          <w:rFonts w:hint="eastAsia" w:ascii="宋体" w:hAnsi="宋体"/>
          <w:b/>
          <w:spacing w:val="26"/>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2521472" behindDoc="0" locked="0" layoutInCell="1" allowOverlap="1">
                <wp:simplePos x="0" y="0"/>
                <wp:positionH relativeFrom="column">
                  <wp:posOffset>999490</wp:posOffset>
                </wp:positionH>
                <wp:positionV relativeFrom="paragraph">
                  <wp:posOffset>482600</wp:posOffset>
                </wp:positionV>
                <wp:extent cx="4424045" cy="3175"/>
                <wp:effectExtent l="0" t="18415" r="14605" b="54610"/>
                <wp:wrapNone/>
                <wp:docPr id="27" name="直接连接符 27"/>
                <wp:cNvGraphicFramePr/>
                <a:graphic xmlns:a="http://schemas.openxmlformats.org/drawingml/2006/main">
                  <a:graphicData uri="http://schemas.microsoft.com/office/word/2010/wordprocessingShape">
                    <wps:wsp>
                      <wps:cNvSpPr/>
                      <wps:spPr>
                        <a:xfrm flipV="1">
                          <a:off x="0" y="0"/>
                          <a:ext cx="4424045" cy="3175"/>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7pt;margin-top:38pt;height:0.25pt;width:348.35pt;z-index:252521472;mso-width-relative:page;mso-height-relative:page;" filled="f" stroked="t" coordsize="21600,21600" o:gfxdata="UEsDBAoAAAAAAIdO4kAAAAAAAAAAAAAAAAAEAAAAZHJzL1BLAwQUAAAACACHTuJACmKuJdgAAAAJ&#10;AQAADwAAAGRycy9kb3ducmV2LnhtbE2PQU+DQBCF7yb+h82YeLMLWkqDLE3TxJOG2uLB48KOQGRn&#10;Cbu09d87Penxvfny5r18c7GDOOHke0cK4kUEAqlxpqdWwUf18rAG4YMmowdHqOAHPWyK25tcZ8ad&#10;6YCnY2gFh5DPtIIuhDGT0jcdWu0XbkTi25ebrA4sp1aaSZ853A7yMYpW0uqe+EOnR9x12HwfZ6tg&#10;Xx72b5/buUzjpKrK1+l9Vz9tlbq/i6NnEAEv4Q+Ga32uDgV3qt1MxouBdZIuGVWQrngTA+tkGYOo&#10;r0YCssjl/wXFL1BLAwQUAAAACACHTuJAhGc8KeQBAACmAwAADgAAAGRycy9lMm9Eb2MueG1srVNL&#10;jhMxEN0jcQfLe9JJyMygVjqzIAwbBCMNsK/4023JP7k86eQSXACJHaxYsuc2DMeg7ITw2yBEL0pl&#10;V/m53uvn5eXOWbZVCU3wHZ9NppwpL4I0vu/4q5dXDx5xhhm8BBu86vheIb9c3b+3HGOr5mEIVqrE&#10;CMRjO8aODznHtmlQDMoBTkJUnoo6JAeZlqlvZIKR0J1t5tPpeTOGJGMKQiHS7vpQ5KuKr7US+YXW&#10;qDKzHafZco2pxk2JzWoJbZ8gDkYcx4B/mMKB8XTpCWoNGdhtMn9AOSNSwKDzRATXBK2NUJUDsZlN&#10;f2NzM0BUlQuJg/EkE/4/WPF8e52YkR2fX3DmwdE/unv76cub918/v6N49/EDowrJNEZsqfsmXqfj&#10;CiktnHc6Oaatia/JAVUF4sV2VeT9SWS1y0zQ5mIxX0wXZ5wJqj2cXZwV8OaAUtBiwvxUBcdK0nFr&#10;fJEAWtg+w3xo/d5Stq1nY8cvzskMBAlkIW0hU+oikULf18MYrJFXxtpyBFO/eWwT20IxRf2OM/zS&#10;Vm5ZAw6HvloqbdAOCuQTL1neR1LLk695mcEpyZlV9AxKVjszGPs3nUTfelKhaHxQtWSbIPf0c25j&#10;Mv1AUszqlKVCZqiaHY1b3PbzuiL9eF6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iriXYAAAA&#10;CQEAAA8AAAAAAAAAAQAgAAAAIgAAAGRycy9kb3ducmV2LnhtbFBLAQIUABQAAAAIAIdO4kCEZzwp&#10;5AEAAKYDAAAOAAAAAAAAAAEAIAAAACcBAABkcnMvZTJvRG9jLnhtbFBLBQYAAAAABgAGAFkBAAB9&#10;BQ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楷体_GB2312" w:hAnsi="宋体" w:eastAsia="楷体_GB2312" w:cs="SimSun-Identity-H"/>
          <w:b/>
          <w:color w:val="000000"/>
          <w:kern w:val="0"/>
          <w:sz w:val="28"/>
          <w:szCs w:val="28"/>
          <w:lang w:val="en-US" w:eastAsia="zh-CN"/>
        </w:rPr>
        <w:t xml:space="preserve">   </w:t>
      </w:r>
      <w:r>
        <w:rPr>
          <w:rFonts w:hint="eastAsia" w:ascii="宋体" w:hAnsi="宋体"/>
          <w:b/>
          <w:spacing w:val="26"/>
          <w:sz w:val="48"/>
        </w:rPr>
        <w:t>YTC750配网电容电流测试仪</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spacing w:line="360" w:lineRule="auto"/>
        <w:rPr>
          <w:rFonts w:hint="eastAsia" w:hAnsi="宋体"/>
          <w:b/>
          <w:sz w:val="32"/>
          <w:szCs w:val="32"/>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sz w:val="32"/>
          <w:szCs w:val="32"/>
        </w:rPr>
      </w:pPr>
      <w:r>
        <w:rPr>
          <w:rFonts w:hint="eastAsia" w:hAnsi="宋体"/>
          <w:b/>
          <w:sz w:val="32"/>
          <w:szCs w:val="32"/>
        </w:rPr>
        <w:t xml:space="preserve">尊敬的顾客 </w:t>
      </w:r>
    </w:p>
    <w:p>
      <w:pPr>
        <w:spacing w:line="360" w:lineRule="auto"/>
        <w:ind w:firstLine="400" w:firstLineChars="200"/>
        <w:rPr>
          <w:rFonts w:hint="eastAsia" w:hAnsi="宋体"/>
          <w:sz w:val="20"/>
          <w:szCs w:val="20"/>
        </w:rPr>
      </w:pPr>
    </w:p>
    <w:p>
      <w:pPr>
        <w:ind w:left="304" w:leftChars="145" w:firstLine="151" w:firstLineChars="54"/>
        <w:rPr>
          <w:rFonts w:hint="eastAsia"/>
          <w:sz w:val="28"/>
          <w:szCs w:val="28"/>
          <w:vertAlign w:val="baseline"/>
        </w:rPr>
      </w:pPr>
      <w:r>
        <w:rPr>
          <w:rFonts w:hint="eastAsia"/>
          <w:sz w:val="28"/>
          <w:szCs w:val="28"/>
          <w:vertAlign w:val="baseline"/>
        </w:rPr>
        <w:t>感谢您使用本公司</w:t>
      </w:r>
      <w:r>
        <w:rPr>
          <w:rFonts w:hint="eastAsia"/>
          <w:sz w:val="28"/>
          <w:szCs w:val="28"/>
          <w:vertAlign w:val="baseline"/>
          <w:lang w:val="en-US" w:eastAsia="zh-CN"/>
        </w:rPr>
        <w:t>YTC750配网电容电流测试仪</w:t>
      </w:r>
      <w:r>
        <w:rPr>
          <w:rFonts w:hint="eastAsia"/>
          <w:sz w:val="28"/>
          <w:szCs w:val="28"/>
          <w:vertAlign w:val="baseline"/>
        </w:rPr>
        <w:t>。在您初次使用该仪器前，请您详细地阅读本使用说明书，将可帮助您熟练地使用本仪器。</w:t>
      </w:r>
    </w:p>
    <w:p>
      <w:pPr>
        <w:spacing w:line="360" w:lineRule="auto"/>
        <w:rPr>
          <w:rFonts w:hint="eastAsia" w:hAnsi="宋体"/>
          <w:sz w:val="20"/>
          <w:szCs w:val="20"/>
        </w:rPr>
      </w:pPr>
    </w:p>
    <w:p>
      <w:pPr>
        <w:spacing w:line="360" w:lineRule="auto"/>
        <w:rPr>
          <w:rFonts w:hint="eastAsia" w:hAnsi="宋体"/>
          <w:sz w:val="20"/>
          <w:szCs w:val="20"/>
        </w:rPr>
      </w:pPr>
    </w:p>
    <w:p>
      <w:pPr>
        <w:spacing w:line="360" w:lineRule="auto"/>
        <w:rPr>
          <w:rFonts w:hint="eastAsia"/>
          <w:sz w:val="28"/>
          <w:szCs w:val="28"/>
          <w:vertAlign w:val="baseline"/>
        </w:rPr>
      </w:pPr>
      <w:r>
        <w:rPr>
          <w:rFonts w:hAnsi="宋体"/>
          <w:sz w:val="52"/>
          <w:szCs w:val="48"/>
        </w:rPr>
        <w:pict>
          <v:shape id="Picture 2" o:spid="_x0000_s1032" o:spt="75" type="#_x0000_t75" style="position:absolute;left:0pt;margin-left:-36.75pt;margin-top:12.45pt;height:107.95pt;width:107.95pt;mso-wrap-distance-bottom:0pt;mso-wrap-distance-left:9pt;mso-wrap-distance-right:9pt;mso-wrap-distance-top:0pt;z-index:252508160;mso-width-relative:page;mso-height-relative:page;" o:ole="t" filled="f" stroked="f" coordsize="21600,21600">
            <v:path/>
            <v:fill on="f" focussize="0,0"/>
            <v:stroke on="f"/>
            <v:imagedata r:id="rId8" cropleft="11097f" croptop="8323f" cropright="7274f" cropbottom="10048f" o:title=""/>
            <o:lock v:ext="edit" grouping="f" rotation="f" text="f" aspectratio="t"/>
            <w10:wrap type="square"/>
          </v:shape>
          <o:OLEObject Type="Embed" ProgID="PBrush" ShapeID="Picture 2" DrawAspect="Content" ObjectID="_1468075725" r:id="rId7">
            <o:LockedField>false</o:LockedField>
          </o:OLEObject>
        </w:pict>
      </w:r>
      <w:r>
        <w:rPr>
          <w:rFonts w:hint="eastAsia" w:hAnsi="宋体"/>
          <w:sz w:val="52"/>
          <w:szCs w:val="48"/>
        </w:rPr>
        <w:t xml:space="preserve">    </w:t>
      </w:r>
      <w:r>
        <w:rPr>
          <w:rFonts w:hint="eastAsia"/>
          <w:sz w:val="28"/>
          <w:szCs w:val="28"/>
          <w:vertAlign w:val="baseline"/>
        </w:rPr>
        <w:t xml:space="preserve"> 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spacing w:line="360" w:lineRule="auto"/>
        <w:ind w:firstLine="560" w:firstLineChars="200"/>
        <w:rPr>
          <w:rFonts w:hint="eastAsia"/>
          <w:sz w:val="28"/>
          <w:szCs w:val="28"/>
          <w:vertAlign w:val="baseline"/>
        </w:rPr>
      </w:pPr>
    </w:p>
    <w:p>
      <w:pPr>
        <w:spacing w:line="360" w:lineRule="auto"/>
        <w:ind w:firstLine="560" w:firstLineChars="200"/>
        <w:rPr>
          <w:rFonts w:hint="eastAsia"/>
          <w:sz w:val="28"/>
          <w:szCs w:val="28"/>
          <w:vertAlign w:val="baseline"/>
        </w:rPr>
      </w:pPr>
    </w:p>
    <w:p>
      <w:pPr>
        <w:spacing w:line="360" w:lineRule="auto"/>
        <w:ind w:firstLine="1040" w:firstLineChars="200"/>
        <w:rPr>
          <w:rFonts w:hint="eastAsia"/>
          <w:sz w:val="28"/>
          <w:szCs w:val="28"/>
          <w:vertAlign w:val="baseline"/>
        </w:rPr>
      </w:pPr>
      <w:r>
        <w:rPr>
          <w:rFonts w:hAnsi="宋体"/>
          <w:sz w:val="52"/>
          <w:szCs w:val="48"/>
        </w:rPr>
        <w:pict>
          <v:shape id="Picture 3" o:spid="_x0000_s1033" o:spt="75" type="#_x0000_t75" style="position:absolute;left:0pt;margin-left:-31.5pt;margin-top:12.75pt;height:95.25pt;width:95.25pt;mso-wrap-distance-bottom:0pt;mso-wrap-distance-left:9pt;mso-wrap-distance-right:9pt;mso-wrap-distance-top:0pt;z-index:252509184;mso-width-relative:page;mso-height-relative:page;" o:ole="t" filled="f" stroked="f" coordsize="21600,21600">
            <v:path/>
            <v:fill on="f" focussize="0,0"/>
            <v:stroke on="f"/>
            <v:imagedata r:id="rId10" cropleft="13871f" croptop="8323f" cropright="10048f" cropbottom="15596f" o:title=""/>
            <o:lock v:ext="edit" grouping="f" rotation="f" text="f" aspectratio="t"/>
            <w10:wrap type="square"/>
          </v:shape>
          <o:OLEObject Type="Embed" ProgID="PBrush" ShapeID="Picture 3" DrawAspect="Content" ObjectID="_1468075726" r:id="rId9">
            <o:LockedField>false</o:LockedField>
          </o:OLEObject>
        </w:pict>
      </w:r>
      <w:r>
        <w:rPr>
          <w:rFonts w:hint="eastAsia"/>
          <w:sz w:val="28"/>
          <w:szCs w:val="28"/>
          <w:vertAlign w:val="baseline"/>
        </w:rPr>
        <w:t>由于输入输出端子、测试柱等均有可能带电压，您在插拔测试线、电源插座时，会产生电火花，小心电击，避免触电危险，注意人身安全！</w:t>
      </w:r>
    </w:p>
    <w:p>
      <w:pPr>
        <w:spacing w:line="360" w:lineRule="auto"/>
        <w:ind w:left="838" w:firstLine="419"/>
        <w:rPr>
          <w:rFonts w:hint="eastAsia" w:hAnsi="宋体"/>
          <w:sz w:val="28"/>
          <w:szCs w:val="28"/>
        </w:rPr>
      </w:pPr>
    </w:p>
    <w:p>
      <w:pPr>
        <w:spacing w:line="360" w:lineRule="auto"/>
        <w:ind w:left="838" w:firstLine="419"/>
        <w:rPr>
          <w:rFonts w:hint="eastAsia" w:hAnsi="宋体"/>
        </w:rPr>
      </w:pPr>
      <w:r>
        <w:rPr>
          <w:rFonts w:hint="eastAsia" w:hAnsi="宋体"/>
        </w:rPr>
        <w:t xml:space="preserve"> </w:t>
      </w:r>
    </w:p>
    <w:p>
      <w:pPr>
        <w:spacing w:line="360" w:lineRule="auto"/>
        <w:ind w:left="838" w:firstLine="419"/>
        <w:rPr>
          <w:rFonts w:hint="eastAsia" w:hAnsi="宋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1"/>
        </w:numPr>
        <w:spacing w:line="360" w:lineRule="auto"/>
        <w:rPr>
          <w:rFonts w:eastAsia="黑体"/>
          <w:b/>
          <w:sz w:val="32"/>
          <w:szCs w:val="32"/>
        </w:rPr>
      </w:pPr>
      <w:r>
        <w:rPr>
          <w:rFonts w:hint="eastAsia" w:eastAsia="黑体"/>
          <w:b/>
          <w:sz w:val="32"/>
          <w:szCs w:val="32"/>
        </w:rPr>
        <w:t>慎重保证</w:t>
      </w:r>
    </w:p>
    <w:p>
      <w:pPr>
        <w:spacing w:line="360" w:lineRule="auto"/>
        <w:ind w:firstLine="560" w:firstLineChars="200"/>
        <w:rPr>
          <w:rFonts w:hint="eastAsia"/>
          <w:sz w:val="28"/>
          <w:szCs w:val="28"/>
          <w:vertAlign w:val="baseline"/>
        </w:rPr>
      </w:pPr>
      <w:r>
        <w:rPr>
          <w:rFonts w:hint="eastAsia"/>
          <w:sz w:val="28"/>
          <w:szCs w:val="28"/>
          <w:vertAlign w:val="baseline"/>
        </w:rPr>
        <w:t>本公司生产的产品，在发货之日起三个月内，如产品出现缺陷，实行包换。三年（包括三年）内如产品出现缺陷，实行免费维修。三年以上如产品出现缺陷，实行有偿终身维修。如有合同约定的除外。</w:t>
      </w:r>
    </w:p>
    <w:p>
      <w:pPr>
        <w:spacing w:line="360" w:lineRule="auto"/>
        <w:rPr>
          <w:rFonts w:hint="eastAsia"/>
          <w:sz w:val="28"/>
          <w:szCs w:val="28"/>
          <w:vertAlign w:val="baseline"/>
        </w:rPr>
      </w:pPr>
    </w:p>
    <w:p>
      <w:pPr>
        <w:numPr>
          <w:ilvl w:val="0"/>
          <w:numId w:val="1"/>
        </w:numPr>
        <w:spacing w:line="360" w:lineRule="auto"/>
        <w:rPr>
          <w:rFonts w:eastAsia="黑体"/>
          <w:b/>
          <w:sz w:val="32"/>
          <w:szCs w:val="32"/>
        </w:rPr>
      </w:pPr>
      <w:r>
        <w:rPr>
          <w:rFonts w:hint="eastAsia" w:eastAsia="黑体"/>
          <w:b/>
          <w:sz w:val="32"/>
          <w:szCs w:val="32"/>
        </w:rPr>
        <w:t>安全要求</w:t>
      </w:r>
    </w:p>
    <w:p>
      <w:pPr>
        <w:spacing w:line="360" w:lineRule="auto"/>
        <w:ind w:firstLine="560" w:firstLineChars="200"/>
        <w:rPr>
          <w:rFonts w:hint="eastAsia"/>
          <w:sz w:val="28"/>
          <w:szCs w:val="28"/>
          <w:vertAlign w:val="baseline"/>
        </w:rPr>
      </w:pPr>
      <w:r>
        <w:rPr>
          <w:rFonts w:hint="eastAsia"/>
          <w:sz w:val="28"/>
          <w:szCs w:val="28"/>
          <w:vertAlign w:val="baseline"/>
        </w:rPr>
        <w:t>请阅读下列安全注意事项，以免人身伤害，并防止本产品或与其相连接的任何其它产品受到损坏。为了避免可能发生的危险，本产品只可在规定的范围内使用。</w:t>
      </w:r>
    </w:p>
    <w:p>
      <w:pPr>
        <w:spacing w:line="360" w:lineRule="auto"/>
        <w:ind w:firstLine="560" w:firstLineChars="200"/>
        <w:rPr>
          <w:rFonts w:hint="eastAsia"/>
          <w:sz w:val="28"/>
          <w:szCs w:val="28"/>
          <w:vertAlign w:val="baseline"/>
        </w:rPr>
      </w:pPr>
      <w:r>
        <w:rPr>
          <w:rFonts w:hint="eastAsia"/>
          <w:sz w:val="28"/>
          <w:szCs w:val="28"/>
          <w:vertAlign w:val="baseline"/>
        </w:rPr>
        <w:t>只有合格的技术人员才可执行维修。</w:t>
      </w:r>
    </w:p>
    <w:p>
      <w:pPr>
        <w:spacing w:line="360" w:lineRule="auto"/>
        <w:ind w:firstLine="560" w:firstLineChars="200"/>
        <w:rPr>
          <w:rFonts w:hint="eastAsia"/>
          <w:sz w:val="28"/>
          <w:szCs w:val="28"/>
          <w:vertAlign w:val="baseline"/>
        </w:rPr>
      </w:pPr>
    </w:p>
    <w:p>
      <w:pPr>
        <w:spacing w:line="360" w:lineRule="auto"/>
        <w:ind w:firstLine="562" w:firstLineChars="200"/>
        <w:rPr>
          <w:rFonts w:hint="eastAsia"/>
          <w:b/>
          <w:bCs/>
          <w:sz w:val="28"/>
          <w:szCs w:val="28"/>
          <w:vertAlign w:val="baseline"/>
        </w:rPr>
      </w:pPr>
      <w:r>
        <w:rPr>
          <w:rFonts w:hint="eastAsia"/>
          <w:b/>
          <w:bCs/>
          <w:sz w:val="28"/>
          <w:szCs w:val="28"/>
          <w:vertAlign w:val="baseline"/>
        </w:rPr>
        <w:t>—防止火灾或人身伤害</w:t>
      </w:r>
    </w:p>
    <w:p>
      <w:pPr>
        <w:spacing w:line="360" w:lineRule="auto"/>
        <w:ind w:firstLine="562" w:firstLineChars="200"/>
        <w:rPr>
          <w:rFonts w:hint="eastAsia"/>
          <w:sz w:val="28"/>
          <w:szCs w:val="28"/>
          <w:vertAlign w:val="baseline"/>
        </w:rPr>
      </w:pPr>
      <w:r>
        <w:rPr>
          <w:rFonts w:hint="eastAsia"/>
          <w:b/>
          <w:bCs/>
          <w:sz w:val="28"/>
          <w:szCs w:val="28"/>
          <w:vertAlign w:val="baseline"/>
        </w:rPr>
        <w:t>使用适当的电源线</w:t>
      </w:r>
      <w:r>
        <w:rPr>
          <w:rFonts w:hint="eastAsia"/>
          <w:sz w:val="28"/>
          <w:szCs w:val="28"/>
          <w:vertAlign w:val="baseline"/>
        </w:rPr>
        <w:t>。只可使用本产品专用、并且符合本产品规格的电源线。</w:t>
      </w:r>
    </w:p>
    <w:p>
      <w:pPr>
        <w:spacing w:line="360" w:lineRule="auto"/>
        <w:ind w:firstLine="562" w:firstLineChars="200"/>
        <w:rPr>
          <w:rFonts w:hint="eastAsia"/>
          <w:sz w:val="28"/>
          <w:szCs w:val="28"/>
          <w:vertAlign w:val="baseline"/>
        </w:rPr>
      </w:pPr>
      <w:r>
        <w:rPr>
          <w:rFonts w:hint="eastAsia"/>
          <w:b/>
          <w:bCs/>
          <w:sz w:val="28"/>
          <w:szCs w:val="28"/>
          <w:vertAlign w:val="baseline"/>
        </w:rPr>
        <w:t>正确地连接和断开</w:t>
      </w:r>
      <w:r>
        <w:rPr>
          <w:rFonts w:hint="eastAsia"/>
          <w:sz w:val="28"/>
          <w:szCs w:val="28"/>
          <w:vertAlign w:val="baseline"/>
        </w:rPr>
        <w:t>。当测试导线与带电端子连接时，请勿随意连接或断开测试导线。</w:t>
      </w:r>
    </w:p>
    <w:p>
      <w:pPr>
        <w:spacing w:line="360" w:lineRule="auto"/>
        <w:ind w:firstLine="562" w:firstLineChars="200"/>
        <w:rPr>
          <w:rFonts w:hint="eastAsia"/>
          <w:sz w:val="28"/>
          <w:szCs w:val="28"/>
          <w:vertAlign w:val="baseline"/>
        </w:rPr>
      </w:pPr>
      <w:r>
        <w:rPr>
          <w:rFonts w:hint="eastAsia"/>
          <w:b/>
          <w:bCs/>
          <w:sz w:val="28"/>
          <w:szCs w:val="28"/>
          <w:vertAlign w:val="baseline"/>
        </w:rPr>
        <w:t>产品接地</w:t>
      </w:r>
      <w:r>
        <w:rPr>
          <w:rFonts w:hint="eastAsia"/>
          <w:sz w:val="28"/>
          <w:szCs w:val="28"/>
          <w:vertAlign w:val="baseline"/>
        </w:rPr>
        <w:t>。本产品除通过电源线接地导线接地外，产品外壳的接地柱必须接地。为了防止电击，接地导体必须与地面相连。在与本产品输入或输出终端连接前，应确保本产品已正确接地。</w:t>
      </w:r>
    </w:p>
    <w:p>
      <w:pPr>
        <w:spacing w:line="360" w:lineRule="auto"/>
        <w:rPr>
          <w:rFonts w:hint="eastAsia"/>
          <w:sz w:val="28"/>
          <w:szCs w:val="28"/>
          <w:vertAlign w:val="baseline"/>
        </w:rPr>
      </w:pPr>
      <w:r>
        <w:rPr>
          <w:rFonts w:hint="eastAsia"/>
          <w:b/>
          <w:bCs/>
          <w:sz w:val="28"/>
          <w:szCs w:val="28"/>
          <w:vertAlign w:val="baseline"/>
          <w:lang w:val="en-US" w:eastAsia="zh-CN"/>
        </w:rPr>
        <w:t xml:space="preserve">   </w:t>
      </w:r>
      <w:r>
        <w:rPr>
          <w:rFonts w:hint="eastAsia"/>
          <w:b/>
          <w:bCs/>
          <w:sz w:val="28"/>
          <w:szCs w:val="28"/>
          <w:vertAlign w:val="baseline"/>
        </w:rPr>
        <w:t>注意所有终端的额定值</w:t>
      </w:r>
      <w:r>
        <w:rPr>
          <w:rFonts w:hint="eastAsia"/>
          <w:sz w:val="28"/>
          <w:szCs w:val="28"/>
          <w:vertAlign w:val="baseline"/>
        </w:rPr>
        <w:t>。为了防止火灾或电击危险，请注意本产品的所有额定值和标记。在对本产品进行连接之前，请阅读本产品使用说明书，以便进一步了解有关额定值的信息。</w:t>
      </w:r>
    </w:p>
    <w:p>
      <w:pPr>
        <w:spacing w:line="360" w:lineRule="auto"/>
        <w:ind w:firstLine="560" w:firstLineChars="200"/>
        <w:rPr>
          <w:rFonts w:hint="eastAsia"/>
          <w:sz w:val="28"/>
          <w:szCs w:val="28"/>
          <w:vertAlign w:val="baseline"/>
        </w:rPr>
      </w:pPr>
      <w:r>
        <w:rPr>
          <w:rFonts w:hint="eastAsia"/>
          <w:sz w:val="28"/>
          <w:szCs w:val="28"/>
          <w:vertAlign w:val="baseline"/>
        </w:rPr>
        <w:t>·</w:t>
      </w:r>
      <w:r>
        <w:rPr>
          <w:rFonts w:hint="eastAsia"/>
          <w:b/>
          <w:bCs/>
          <w:sz w:val="28"/>
          <w:szCs w:val="28"/>
          <w:vertAlign w:val="baseline"/>
        </w:rPr>
        <w:t>请勿在无仪器盖板时操作</w:t>
      </w:r>
      <w:r>
        <w:rPr>
          <w:rFonts w:hint="eastAsia"/>
          <w:sz w:val="28"/>
          <w:szCs w:val="28"/>
          <w:vertAlign w:val="baseline"/>
        </w:rPr>
        <w:t>。如盖板或面板已卸下，请勿操作本产品。</w:t>
      </w:r>
    </w:p>
    <w:p>
      <w:pPr>
        <w:rPr>
          <w:rFonts w:hint="eastAsia"/>
        </w:rPr>
      </w:pPr>
    </w:p>
    <w:p>
      <w:pPr>
        <w:spacing w:line="360" w:lineRule="auto"/>
        <w:ind w:firstLine="562" w:firstLineChars="200"/>
        <w:rPr>
          <w:rFonts w:hint="eastAsia"/>
          <w:sz w:val="28"/>
          <w:szCs w:val="28"/>
          <w:vertAlign w:val="baseline"/>
        </w:rPr>
      </w:pPr>
      <w:r>
        <w:rPr>
          <w:rFonts w:hint="eastAsia"/>
          <w:b/>
          <w:bCs/>
          <w:sz w:val="28"/>
          <w:szCs w:val="28"/>
          <w:vertAlign w:val="baseline"/>
        </w:rPr>
        <w:t>使用适当的保险丝</w:t>
      </w:r>
      <w:r>
        <w:rPr>
          <w:rFonts w:hint="eastAsia"/>
          <w:sz w:val="28"/>
          <w:szCs w:val="28"/>
          <w:vertAlign w:val="baseline"/>
        </w:rPr>
        <w:t>。只可使用符合本产品规定类型和额定值的保险丝。</w:t>
      </w:r>
    </w:p>
    <w:p>
      <w:pPr>
        <w:spacing w:line="360" w:lineRule="auto"/>
        <w:ind w:firstLine="562" w:firstLineChars="200"/>
        <w:rPr>
          <w:rFonts w:hint="eastAsia"/>
          <w:sz w:val="28"/>
          <w:szCs w:val="28"/>
          <w:vertAlign w:val="baseline"/>
        </w:rPr>
      </w:pPr>
      <w:r>
        <w:rPr>
          <w:rFonts w:hint="eastAsia"/>
          <w:b/>
          <w:bCs/>
          <w:sz w:val="28"/>
          <w:szCs w:val="28"/>
          <w:vertAlign w:val="baseline"/>
        </w:rPr>
        <w:t>避免接触裸露电路和带电金属</w:t>
      </w:r>
      <w:r>
        <w:rPr>
          <w:rFonts w:hint="eastAsia"/>
          <w:sz w:val="28"/>
          <w:szCs w:val="28"/>
          <w:vertAlign w:val="baseline"/>
        </w:rPr>
        <w:t>。产品有电时，请勿触摸裸露的接点和部位。</w:t>
      </w:r>
    </w:p>
    <w:p>
      <w:pPr>
        <w:spacing w:line="360" w:lineRule="auto"/>
        <w:ind w:firstLine="562" w:firstLineChars="200"/>
        <w:rPr>
          <w:rFonts w:hint="eastAsia"/>
          <w:b/>
          <w:bCs/>
          <w:sz w:val="28"/>
          <w:szCs w:val="28"/>
          <w:vertAlign w:val="baseline"/>
        </w:rPr>
      </w:pPr>
    </w:p>
    <w:p>
      <w:pPr>
        <w:spacing w:line="360" w:lineRule="auto"/>
        <w:ind w:firstLine="562" w:firstLineChars="200"/>
        <w:rPr>
          <w:rFonts w:hint="eastAsia"/>
          <w:sz w:val="28"/>
          <w:szCs w:val="28"/>
          <w:vertAlign w:val="baseline"/>
        </w:rPr>
      </w:pPr>
      <w:r>
        <w:rPr>
          <w:rFonts w:hint="eastAsia"/>
          <w:b/>
          <w:bCs/>
          <w:sz w:val="28"/>
          <w:szCs w:val="28"/>
          <w:vertAlign w:val="baseline"/>
        </w:rPr>
        <w:t>在有可疑的故障时，请勿操作</w:t>
      </w:r>
      <w:r>
        <w:rPr>
          <w:rFonts w:hint="eastAsia"/>
          <w:sz w:val="28"/>
          <w:szCs w:val="28"/>
          <w:vertAlign w:val="baseline"/>
        </w:rPr>
        <w:t>。如怀疑本产品有损坏，请本公司维修人员进行检查，切勿继续操作。</w:t>
      </w:r>
    </w:p>
    <w:p>
      <w:pPr>
        <w:spacing w:line="360" w:lineRule="auto"/>
        <w:ind w:firstLine="562" w:firstLineChars="200"/>
        <w:rPr>
          <w:rFonts w:hint="eastAsia"/>
          <w:b/>
          <w:bCs/>
          <w:sz w:val="28"/>
          <w:szCs w:val="28"/>
          <w:vertAlign w:val="baseline"/>
        </w:rPr>
      </w:pPr>
      <w:r>
        <w:rPr>
          <w:rFonts w:hint="eastAsia"/>
          <w:b/>
          <w:bCs/>
          <w:sz w:val="28"/>
          <w:szCs w:val="28"/>
          <w:vertAlign w:val="baseline"/>
        </w:rPr>
        <w:t>请勿在潮湿环境下操作。</w:t>
      </w:r>
    </w:p>
    <w:p>
      <w:pPr>
        <w:spacing w:line="360" w:lineRule="auto"/>
        <w:ind w:firstLine="562" w:firstLineChars="200"/>
        <w:rPr>
          <w:rFonts w:hint="eastAsia"/>
          <w:b/>
          <w:bCs/>
          <w:sz w:val="28"/>
          <w:szCs w:val="28"/>
          <w:vertAlign w:val="baseline"/>
        </w:rPr>
      </w:pPr>
      <w:r>
        <w:rPr>
          <w:rFonts w:hint="eastAsia"/>
          <w:b/>
          <w:bCs/>
          <w:sz w:val="28"/>
          <w:szCs w:val="28"/>
          <w:vertAlign w:val="baseline"/>
        </w:rPr>
        <w:t>请勿在易爆环境中操作。</w:t>
      </w:r>
    </w:p>
    <w:p>
      <w:pPr>
        <w:spacing w:line="360" w:lineRule="auto"/>
        <w:ind w:firstLine="562" w:firstLineChars="200"/>
        <w:rPr>
          <w:rFonts w:hint="eastAsia"/>
          <w:b/>
          <w:bCs/>
          <w:sz w:val="28"/>
          <w:szCs w:val="28"/>
          <w:vertAlign w:val="baseline"/>
        </w:rPr>
      </w:pPr>
      <w:r>
        <w:rPr>
          <w:rFonts w:hint="eastAsia"/>
          <w:b/>
          <w:bCs/>
          <w:sz w:val="28"/>
          <w:szCs w:val="28"/>
          <w:vertAlign w:val="baseline"/>
        </w:rPr>
        <w:t>保持产品表面清洁和干燥。</w:t>
      </w:r>
    </w:p>
    <w:p>
      <w:pPr>
        <w:widowControl w:val="0"/>
        <w:adjustRightInd w:val="0"/>
        <w:spacing w:line="360" w:lineRule="auto"/>
        <w:ind w:firstLine="210"/>
        <w:rPr>
          <w:b/>
          <w:sz w:val="52"/>
          <w:szCs w:val="48"/>
        </w:rPr>
      </w:pPr>
    </w:p>
    <w:p>
      <w:pPr>
        <w:spacing w:line="360" w:lineRule="auto"/>
        <w:ind w:firstLine="560" w:firstLineChars="200"/>
        <w:rPr>
          <w:rFonts w:hint="eastAsia"/>
          <w:sz w:val="28"/>
          <w:szCs w:val="28"/>
          <w:vertAlign w:val="baseline"/>
        </w:rPr>
      </w:pPr>
      <w:r>
        <w:rPr>
          <w:rFonts w:hint="eastAsia"/>
          <w:sz w:val="28"/>
          <w:szCs w:val="28"/>
          <w:vertAlign w:val="baseline"/>
        </w:rPr>
        <w:t>－安全术语</w:t>
      </w:r>
      <w:r>
        <w:rPr>
          <w:rFonts w:hint="eastAsia"/>
          <w:sz w:val="28"/>
          <w:szCs w:val="28"/>
          <w:vertAlign w:val="baseline"/>
        </w:rPr>
        <mc:AlternateContent>
          <mc:Choice Requires="wps">
            <w:drawing>
              <wp:anchor distT="0" distB="0" distL="114300" distR="114300" simplePos="0" relativeHeight="252504064" behindDoc="0" locked="0" layoutInCell="1" allowOverlap="1">
                <wp:simplePos x="0" y="0"/>
                <wp:positionH relativeFrom="column">
                  <wp:posOffset>9525</wp:posOffset>
                </wp:positionH>
                <wp:positionV relativeFrom="paragraph">
                  <wp:posOffset>226060</wp:posOffset>
                </wp:positionV>
                <wp:extent cx="4000500" cy="635"/>
                <wp:effectExtent l="0" t="0" r="0" b="0"/>
                <wp:wrapNone/>
                <wp:docPr id="24" name="Line 4"/>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75pt;margin-top:17.8pt;height:0.05pt;width:315pt;z-index:252504064;mso-width-relative:page;mso-height-relative:page;" filled="f" stroked="t" coordsize="21600,21600" o:gfxdata="UEsDBAoAAAAAAIdO4kAAAAAAAAAAAAAAAAAEAAAAZHJzL1BLAwQUAAAACACHTuJA9kOV3NIAAAAH&#10;AQAADwAAAGRycy9kb3ducmV2LnhtbE2Oy07DMBBF90j8gzVIbKrWbqOmKMTpAsiODQXEdpoMSUQ8&#10;TmP3AV/PZAXL+9C9J99eXK9ONIbOs4XlwoAirnzdcWPh7bWc34EKEbnG3jNZ+KYA2+L6Kses9md+&#10;odMuNkpGOGRooY1xyLQOVUsOw8IPxJJ9+tFhFDk2uh7xLOOu1ytjUu2wY3locaCHlqqv3dFZCOU7&#10;HcqfWTUzH0njaXV4fH5Ca29vluYeVKRL/CvDhC/oUAjT3h+5DqoXvZaihWSdgpI4TSZjPxkb0EWu&#10;//MXv1BLAwQUAAAACACHTuJA2ERj/cMBAACOAwAADgAAAGRycy9lMm9Eb2MueG1srVPJbhsxDL0H&#10;6D8Iutczdu0gHXicQ9z0ErQG0n4ArWVGgDaIisf++1Ky43S5FEXnoKHEp0fykVrfH51lB5XQBN/z&#10;+azlTHkRpPFDz79/e3x/xxlm8BJs8KrnJ4X8fvPuZj3FTi3CGKxUiRGJx26KPR9zjl3ToBiVA5yF&#10;qDw5dUgOMm3T0MgEE7E72yza9raZQpIxBaEQ6XR7dvJN5ddaifxVa1SZ2Z5Tbrmuqa77sjabNXRD&#10;gjgacUkD/iELB8ZT0CvVFjKwl2T+oHJGpIBB55kIrglaG6FqDVTNvP2tmucRoqq1kDgYrzLh/6MV&#10;Xw67xIzs+WLJmQdHPXoyXrFlkWaK2BHiwe/SZYdxl0qdR51c+VMF7FjlPF3lVMfMBB0u27ZdtaS6&#10;IN/th1VhbN6uxoT5swqOFaPnlqJWCeHwhPkMfYWUSNazqecfV4sVEQKNiraQyXSRkkc/1LsYrJGP&#10;xtpyA9Owf7CJHaA0v36XFH6BlSBbwPGMq64Cg25UID95yfIpkiqe5peXFJySnFlF416sisxg7N8g&#10;qXrrSYSi61nJYu2DPFETXmIyw0hKzGuWxUNNr5JdBrRM1c/7yvT2jD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ZDldzSAAAABwEAAA8AAAAAAAAAAQAgAAAAIgAAAGRycy9kb3ducmV2LnhtbFBL&#10;AQIUABQAAAAIAIdO4kDYRGP9wwEAAI4DAAAOAAAAAAAAAAEAIAAAACEBAABkcnMvZTJvRG9jLnht&#10;bFBLBQYAAAAABgAGAFkBAABWBQAAAAA=&#10;">
                <v:fill on="f" focussize="0,0"/>
                <v:stroke color="#000000" joinstyle="round"/>
                <v:imagedata o:title=""/>
                <o:lock v:ext="edit" aspectratio="f"/>
              </v:line>
            </w:pict>
          </mc:Fallback>
        </mc:AlternateContent>
      </w:r>
    </w:p>
    <w:p>
      <w:pPr>
        <w:spacing w:line="360" w:lineRule="auto"/>
        <w:ind w:firstLine="560" w:firstLineChars="200"/>
        <w:rPr>
          <w:rFonts w:hint="eastAsia"/>
          <w:sz w:val="28"/>
          <w:szCs w:val="28"/>
          <w:vertAlign w:val="baseline"/>
        </w:rPr>
      </w:pPr>
      <w:r>
        <w:rPr>
          <w:rFonts w:hint="eastAsia"/>
          <w:sz w:val="28"/>
          <w:szCs w:val="28"/>
          <w:vertAlign w:val="baseline"/>
        </w:rPr>
        <w:t>警告：警告字句指出可能造成人身伤亡的状况或做法。</w:t>
      </w:r>
    </w:p>
    <w:p>
      <w:pPr>
        <w:spacing w:line="360" w:lineRule="auto"/>
        <w:rPr>
          <w:rFonts w:hint="eastAsia" w:hAnsi="宋体"/>
          <w:sz w:val="52"/>
          <w:szCs w:val="48"/>
        </w:rPr>
      </w:pPr>
      <w:r>
        <w:rPr>
          <w:rFonts w:hAnsi="宋体"/>
          <w:sz w:val="52"/>
          <w:szCs w:val="48"/>
        </w:rPr>
        <mc:AlternateContent>
          <mc:Choice Requires="wps">
            <w:drawing>
              <wp:anchor distT="0" distB="0" distL="114300" distR="114300" simplePos="0" relativeHeight="252507136" behindDoc="0" locked="0" layoutInCell="1" allowOverlap="1">
                <wp:simplePos x="0" y="0"/>
                <wp:positionH relativeFrom="column">
                  <wp:posOffset>0</wp:posOffset>
                </wp:positionH>
                <wp:positionV relativeFrom="paragraph">
                  <wp:posOffset>-1270</wp:posOffset>
                </wp:positionV>
                <wp:extent cx="4000500" cy="635"/>
                <wp:effectExtent l="0" t="0" r="0" b="0"/>
                <wp:wrapNone/>
                <wp:docPr id="25" name="Line 5"/>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1pt;height:0.05pt;width:315pt;z-index:252507136;mso-width-relative:page;mso-height-relative:page;" filled="f" stroked="t" coordsize="21600,21600" o:gfxdata="UEsDBAoAAAAAAIdO4kAAAAAAAAAAAAAAAAAEAAAAZHJzL1BLAwQUAAAACACHTuJAZkwWodIAAAAE&#10;AQAADwAAAGRycy9kb3ducmV2LnhtbE2Py07DMBBF90j8gzVIbKrWTipVKMTpopAdGwoV22k8JFHj&#10;cRq7D/h6hhUsj+7o3jPl+uoHdaYp9oEtZAsDirgJrufWwvtbPX8AFROywyEwWfiiCOvq9qbEwoUL&#10;v9J5m1olJRwLtNClNBZax6Yjj3ERRmLJPsPkMQlOrXYTXqTcDzo3ZqU99iwLHY606ag5bE/eQqx3&#10;dKy/Z83MfCzbQPnx6eUZrb2/y8wjqETX9HcMv/qiDpU47cOJXVSDBXkkWZjnoCRcLY3wXjgDXZX6&#10;v3z1A1BLAwQUAAAACACHTuJA6ORLN8QBAACOAwAADgAAAGRycy9lMm9Eb2MueG1srVNNb9swDL0P&#10;2H8QdF/sZEuxGnF6aNpdii3A2h/A6MMWoC+Iapz8+1FKlq7bZSjqg0yJ1OPjI7W6OTjL9iqhCb7n&#10;81nLmfIiSOOHnj893n/6yhlm8BJs8KrnR4X8Zv3xw2qKnVqEMVipEiMQj90Uez7mHLumQTEqBzgL&#10;UXly6pAcZNqmoZEJJkJ3tlm07VUzhSRjCkIh0unm5OTriq+1EvmH1qgysz0nbrmuqa67sjbrFXRD&#10;gjgacaYBb2DhwHhKeoHaQAb2nMw/UM6IFDDoPBPBNUFrI1StgaqZt39V83OEqGotJA7Gi0z4frDi&#10;+36bmJE9Xyw58+CoRw/GK7Ys0kwRO4q49dt03mHcplLnQSdX/lQBO1Q5jxc51SEzQYdf2rZdtqS6&#10;IN/V54rYvFyNCfM3FRwrRs8tZa0Swv4BM6Wj0N8hJZP1bOr59bLwFECjoi1kMl0k8uiHeheDNfLe&#10;WFtuYBp2tzaxPZTm168URbivwkqSDeB4iquu01iMCuSdlywfI6niaX55oeCU5MwqGvdiESB0GYz9&#10;n0hKbT0xKLqelCzWLsgjNeE5JjOMpMS8siweanrlex7QMlV/7ivSyzNa/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TBah0gAAAAQBAAAPAAAAAAAAAAEAIAAAACIAAABkcnMvZG93bnJldi54bWxQ&#10;SwECFAAUAAAACACHTuJA6ORLN8QBAACOAwAADgAAAAAAAAABACAAAAAhAQAAZHJzL2Uyb0RvYy54&#10;bWxQSwUGAAAAAAYABgBZAQAAVwUAAAAA&#10;">
                <v:fill on="f" focussize="0,0"/>
                <v:stroke color="#000000" joinstyle="round"/>
                <v:imagedata o:title=""/>
                <o:lock v:ext="edit" aspectratio="f"/>
              </v:line>
            </w:pict>
          </mc:Fallback>
        </mc:AlternateContent>
      </w:r>
    </w:p>
    <w:p>
      <w:pPr>
        <w:spacing w:line="360" w:lineRule="auto"/>
        <w:ind w:firstLine="560" w:firstLineChars="200"/>
        <w:rPr>
          <w:rFonts w:hint="eastAsia" w:eastAsia="黑体"/>
          <w:b/>
          <w:vertAlign w:val="baseline"/>
        </w:rPr>
      </w:pPr>
      <w:r>
        <w:rPr>
          <w:rFonts w:hint="eastAsia"/>
          <w:sz w:val="28"/>
          <w:szCs w:val="28"/>
          <w:vertAlign w:val="baseline"/>
        </w:rPr>
        <mc:AlternateContent>
          <mc:Choice Requires="wps">
            <w:drawing>
              <wp:anchor distT="0" distB="0" distL="114300" distR="114300" simplePos="0" relativeHeight="252505088" behindDoc="0" locked="0" layoutInCell="1" allowOverlap="1">
                <wp:simplePos x="0" y="0"/>
                <wp:positionH relativeFrom="column">
                  <wp:posOffset>57150</wp:posOffset>
                </wp:positionH>
                <wp:positionV relativeFrom="paragraph">
                  <wp:posOffset>402590</wp:posOffset>
                </wp:positionV>
                <wp:extent cx="5143500" cy="1270"/>
                <wp:effectExtent l="0" t="0" r="0" b="0"/>
                <wp:wrapNone/>
                <wp:docPr id="23" name="Line 6"/>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4.5pt;margin-top:31.7pt;height:0.1pt;width:405pt;z-index:252505088;mso-width-relative:page;mso-height-relative:page;" filled="f" stroked="t" coordsize="21600,21600" o:gfxdata="UEsDBAoAAAAAAIdO4kAAAAAAAAAAAAAAAAAEAAAAZHJzL1BLAwQUAAAACACHTuJAHoolGdQAAAAH&#10;AQAADwAAAGRycy9kb3ducmV2LnhtbE2PwU7DMBBE70j8g7VI3KidFkVtiFMhBFyQkCiB8yZekgh7&#10;HcVuWv4e5wTHmVnNvC33Z2fFTFMYPGvIVgoEcevNwJ2G+v3pZgsiRGSD1jNp+KEA++ryosTC+BO/&#10;0XyInUglHArU0Mc4FlKGtieHYeVH4pR9+clhTHLqpJnwlMqdlWulculw4LTQ40gPPbXfh6PTcP/5&#10;8rh5nRvnrdl19YdxtXpea319lak7EJHO8e8YFvyEDlViavyRTRBWwy59EjXkm1sQKd5mi9EsRg6y&#10;KuV//uoXUEsDBBQAAAAIAIdO4kBkicJVzQEAAJkDAAAOAAAAZHJzL2Uyb0RvYy54bWytU02P0zAQ&#10;vSPxHyzfadIsXSBquocty2UFlRa4T/2RWPKXPN6m/feM3VK+LgiRg2V7xm/eezNZ3x2dZQeV0AQ/&#10;8OWi5Ux5EaTx48C/fH549ZYzzOAl2ODVwE8K+d3m5Yv1HHvVhSlYqRIjEI/9HAc+5Rz7pkExKQe4&#10;CFF5CuqQHGQ6prGRCWZCd7bp2va2mUOSMQWhEOl2ew7yTcXXWon8SWtUmdmBE7dc11TXfVmbzRr6&#10;MUGcjLjQgH9g4cB4KnqF2kIG9pzMH1DOiBQw6LwQwTVBayNU1UBqlu1vap4miKpqIXMwXm3C/wcr&#10;Ph52iRk58O6GMw+OevRovGK3xZo5Yk8Z936XLieMu1R0HnVyTFsTv1LXq3LSwo7V2NPVWHXMTNDl&#10;avn6ZtWS/4Jiy+5N9b05oxS0mDB/UMGxshm4JQIVEw6PmKkypX5PKenWs3ng71bdihCBpkZbyLR1&#10;kXSgH+tbDNbIB2NteYFp3N/bxA5Q5qB+RR/h/pJWimwBp3NeDZ0nZFIg33vJ8imSQZ5GmRcKTknO&#10;rKLJLzsChD6DsX+TSaWtJwbF4rOpZbcP8kT9eI7JjBM5sawsS4T6X/leZrUM2M/nivTjj9p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6KJRnUAAAABwEAAA8AAAAAAAAAAQAgAAAAIgAAAGRycy9k&#10;b3ducmV2LnhtbFBLAQIUABQAAAAIAIdO4kBkicJVzQEAAJkDAAAOAAAAAAAAAAEAIAAAACMBAABk&#10;cnMvZTJvRG9jLnhtbFBLBQYAAAAABgAGAFkBAABiBQAAAAA=&#10;">
                <v:fill on="f" focussize="0,0"/>
                <v:stroke color="#000000" joinstyle="round"/>
                <v:imagedata o:title=""/>
                <o:lock v:ext="edit" aspectratio="f"/>
              </v:line>
            </w:pict>
          </mc:Fallback>
        </mc:AlternateContent>
      </w:r>
      <w:r>
        <w:rPr>
          <w:rFonts w:hint="eastAsia"/>
          <w:sz w:val="28"/>
          <w:szCs w:val="28"/>
          <w:vertAlign w:val="baseline"/>
        </w:rPr>
        <mc:AlternateContent>
          <mc:Choice Requires="wps">
            <w:drawing>
              <wp:anchor distT="0" distB="0" distL="114300" distR="114300" simplePos="0" relativeHeight="252506112"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26" name="Line 7"/>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flip:y;margin-left:0pt;margin-top:-0.1pt;height:0.1pt;width:405pt;z-index:252506112;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BhiMThzQEAAJkDAAAOAAAAZHJzL2Uyb0RvYy54bWytU02P0zAQvSPx&#10;HyzfadJAdyFquocty2UFlRa4T/2RWPKXPN6m/feM3VK+LgiRg2V7xm/eezNZ3x2dZQeV0AQ/8OWi&#10;5Ux5EaTx48C/fH549ZYzzOAl2ODVwE8K+d3m5Yv1HHvVhSlYqRIjEI/9HAc+5Rz7pkExKQe4CFF5&#10;CuqQHGQ6prGRCWZCd7bp2vammUOSMQWhEOl2ew7yTcXXWon8SWtUmdmBE7dc11TXfVmbzRr6MUGc&#10;jLjQgH9g4cB4KnqF2kIG9pzMH1DOiBQw6LwQwTVBayNU1UBqlu1vap4miKpqIXMwXm3C/wcrPh52&#10;iRk58O6GMw+OevRovGK3xZo5Yk8Z936XLieMu1R0HnVyTFsTv1LXq3LSwo7V2NPVWHXMTNDlavnm&#10;9aol/wXFlt1t9b05oxS0mDB/UMGxshm4JQIVEw6PmKkypX5PKenWs3ng71bdihCBpkZbyLR1kXSg&#10;H+tbDNbIB2NteYFp3N/bxA5Q5qB+RR/h/pJWimwBp3NeDZ0nZFIg33vJ8imSQZ5GmRcKTknOrKLJ&#10;LzsChD6DsX+TSaWtJwbF4rOpZbcP8kT9eI7JjBM5sawsS4T6X/leZrUM2M/nivTjj9p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sNgtbRAAAAAwEAAA8AAAAAAAAAAQAgAAAAIgAAAGRycy9kb3du&#10;cmV2LnhtbFBLAQIUABQAAAAIAIdO4kBhiMThzQEAAJkDAAAOAAAAAAAAAAEAIAAAACABAABkcnMv&#10;ZTJvRG9jLnhtbFBLBQYAAAAABgAGAFkBAABfBQAAAAA=&#10;">
                <v:fill on="f" focussize="0,0"/>
                <v:stroke color="#000000" joinstyle="round"/>
                <v:imagedata o:title=""/>
                <o:lock v:ext="edit" aspectratio="f"/>
              </v:line>
            </w:pict>
          </mc:Fallback>
        </mc:AlternateContent>
      </w:r>
      <w:r>
        <w:rPr>
          <w:rFonts w:hint="eastAsia"/>
          <w:sz w:val="28"/>
          <w:szCs w:val="28"/>
          <w:vertAlign w:val="baseline"/>
        </w:rPr>
        <w:t>小心：小心字句指出可能造成本产品或其它财产损坏的状况或做法</w:t>
      </w:r>
      <w:r>
        <w:rPr>
          <w:rFonts w:hint="eastAsia"/>
          <w:sz w:val="28"/>
          <w:szCs w:val="28"/>
          <w:vertAlign w:val="baseline"/>
          <w:lang w:eastAsia="zh-CN"/>
        </w:rPr>
        <w:t>。</w:t>
      </w:r>
    </w:p>
    <w:p>
      <w:pPr>
        <w:jc w:val="center"/>
        <w:rPr>
          <w:rFonts w:hint="eastAsia" w:ascii="方正综艺简体" w:eastAsia="方正综艺简体"/>
          <w:sz w:val="52"/>
          <w:szCs w:val="52"/>
          <w:vertAlign w:val="baseline"/>
        </w:rPr>
      </w:pPr>
    </w:p>
    <w:p>
      <w:pPr>
        <w:spacing w:before="156" w:beforeLines="50" w:line="460" w:lineRule="exact"/>
        <w:jc w:val="both"/>
        <w:outlineLvl w:val="0"/>
        <w:rPr>
          <w:rFonts w:hint="eastAsia" w:hAnsi="宋体"/>
          <w:b/>
          <w:sz w:val="32"/>
          <w:szCs w:val="32"/>
        </w:rPr>
      </w:pP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hAnsi="宋体"/>
          <w:b/>
          <w:sz w:val="32"/>
          <w:szCs w:val="32"/>
        </w:rPr>
      </w:pPr>
      <w:r>
        <w:rPr>
          <w:rFonts w:hint="eastAsia" w:hAnsi="宋体"/>
          <w:b/>
          <w:sz w:val="32"/>
          <w:szCs w:val="32"/>
          <w:lang w:eastAsia="zh-CN"/>
        </w:rPr>
        <w:t>目录</w:t>
      </w:r>
      <w:r>
        <w:rPr>
          <w:rFonts w:hint="eastAsia" w:hAnsi="宋体"/>
          <w:b/>
          <w:sz w:val="32"/>
          <w:szCs w:val="32"/>
        </w:rPr>
        <w:fldChar w:fldCharType="begin"/>
      </w:r>
      <w:r>
        <w:rPr>
          <w:rFonts w:hint="eastAsia" w:hAnsi="宋体"/>
          <w:b/>
          <w:sz w:val="32"/>
          <w:szCs w:val="32"/>
        </w:rPr>
        <w:instrText xml:space="preserve">TOC \o "1-1" \h \u </w:instrText>
      </w:r>
      <w:r>
        <w:rPr>
          <w:rFonts w:hint="eastAsia" w:hAnsi="宋体"/>
          <w:b/>
          <w:sz w:val="32"/>
          <w:szCs w:val="32"/>
        </w:rPr>
        <w:fldChar w:fldCharType="separate"/>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_Toc23535 </w:instrText>
      </w:r>
      <w:r>
        <w:rPr>
          <w:rFonts w:hint="eastAsia" w:hAnsi="宋体"/>
          <w:sz w:val="28"/>
          <w:szCs w:val="28"/>
        </w:rPr>
        <w:fldChar w:fldCharType="separate"/>
      </w:r>
      <w:r>
        <w:rPr>
          <w:bCs/>
          <w:sz w:val="28"/>
          <w:szCs w:val="28"/>
        </w:rPr>
        <w:t>一、</w:t>
      </w:r>
      <w:r>
        <w:rPr>
          <w:rFonts w:hint="eastAsia"/>
          <w:bCs/>
          <w:sz w:val="28"/>
          <w:szCs w:val="28"/>
        </w:rPr>
        <w:t>概述</w:t>
      </w:r>
      <w:r>
        <w:rPr>
          <w:sz w:val="28"/>
          <w:szCs w:val="28"/>
        </w:rPr>
        <w:tab/>
      </w:r>
      <w:r>
        <w:rPr>
          <w:sz w:val="28"/>
          <w:szCs w:val="28"/>
        </w:rPr>
        <w:fldChar w:fldCharType="begin"/>
      </w:r>
      <w:r>
        <w:rPr>
          <w:sz w:val="28"/>
          <w:szCs w:val="28"/>
        </w:rPr>
        <w:instrText xml:space="preserve"> PAGEREF _Toc23535 </w:instrText>
      </w:r>
      <w:r>
        <w:rPr>
          <w:sz w:val="28"/>
          <w:szCs w:val="28"/>
        </w:rPr>
        <w:fldChar w:fldCharType="separate"/>
      </w:r>
      <w:r>
        <w:rPr>
          <w:sz w:val="28"/>
          <w:szCs w:val="28"/>
        </w:rPr>
        <w:t>6</w:t>
      </w:r>
      <w:r>
        <w:rPr>
          <w:sz w:val="28"/>
          <w:szCs w:val="28"/>
        </w:rPr>
        <w:fldChar w:fldCharType="end"/>
      </w:r>
      <w:r>
        <w:rPr>
          <w:rFonts w:hint="eastAsia" w:hAnsi="宋体"/>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_Toc15736 </w:instrText>
      </w:r>
      <w:r>
        <w:rPr>
          <w:rFonts w:hint="eastAsia" w:hAnsi="宋体"/>
          <w:sz w:val="28"/>
          <w:szCs w:val="28"/>
        </w:rPr>
        <w:fldChar w:fldCharType="separate"/>
      </w:r>
      <w:r>
        <w:rPr>
          <w:sz w:val="28"/>
          <w:szCs w:val="28"/>
        </w:rPr>
        <w:t>二、技术指标</w:t>
      </w:r>
      <w:r>
        <w:rPr>
          <w:sz w:val="28"/>
          <w:szCs w:val="28"/>
        </w:rPr>
        <w:tab/>
      </w:r>
      <w:r>
        <w:rPr>
          <w:sz w:val="28"/>
          <w:szCs w:val="28"/>
        </w:rPr>
        <w:fldChar w:fldCharType="begin"/>
      </w:r>
      <w:r>
        <w:rPr>
          <w:sz w:val="28"/>
          <w:szCs w:val="28"/>
        </w:rPr>
        <w:instrText xml:space="preserve"> PAGEREF _Toc15736 </w:instrText>
      </w:r>
      <w:r>
        <w:rPr>
          <w:sz w:val="28"/>
          <w:szCs w:val="28"/>
        </w:rPr>
        <w:fldChar w:fldCharType="separate"/>
      </w:r>
      <w:r>
        <w:rPr>
          <w:sz w:val="28"/>
          <w:szCs w:val="28"/>
        </w:rPr>
        <w:t>7</w:t>
      </w:r>
      <w:r>
        <w:rPr>
          <w:sz w:val="28"/>
          <w:szCs w:val="28"/>
        </w:rPr>
        <w:fldChar w:fldCharType="end"/>
      </w:r>
      <w:r>
        <w:rPr>
          <w:rFonts w:hint="eastAsia" w:hAnsi="宋体"/>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_Toc32079 </w:instrText>
      </w:r>
      <w:r>
        <w:rPr>
          <w:rFonts w:hint="eastAsia" w:hAnsi="宋体"/>
          <w:sz w:val="28"/>
          <w:szCs w:val="28"/>
        </w:rPr>
        <w:fldChar w:fldCharType="separate"/>
      </w:r>
      <w:r>
        <w:rPr>
          <w:sz w:val="28"/>
          <w:szCs w:val="28"/>
        </w:rPr>
        <w:t>三、面板</w:t>
      </w:r>
      <w:r>
        <w:rPr>
          <w:rFonts w:hint="eastAsia"/>
          <w:sz w:val="28"/>
          <w:szCs w:val="28"/>
        </w:rPr>
        <w:t>介绍</w:t>
      </w:r>
      <w:r>
        <w:rPr>
          <w:sz w:val="28"/>
          <w:szCs w:val="28"/>
        </w:rPr>
        <w:tab/>
      </w:r>
      <w:r>
        <w:rPr>
          <w:sz w:val="28"/>
          <w:szCs w:val="28"/>
        </w:rPr>
        <w:fldChar w:fldCharType="begin"/>
      </w:r>
      <w:r>
        <w:rPr>
          <w:sz w:val="28"/>
          <w:szCs w:val="28"/>
        </w:rPr>
        <w:instrText xml:space="preserve"> PAGEREF _Toc32079 </w:instrText>
      </w:r>
      <w:r>
        <w:rPr>
          <w:sz w:val="28"/>
          <w:szCs w:val="28"/>
        </w:rPr>
        <w:fldChar w:fldCharType="separate"/>
      </w:r>
      <w:r>
        <w:rPr>
          <w:sz w:val="28"/>
          <w:szCs w:val="28"/>
        </w:rPr>
        <w:t>7</w:t>
      </w:r>
      <w:r>
        <w:rPr>
          <w:sz w:val="28"/>
          <w:szCs w:val="28"/>
        </w:rPr>
        <w:fldChar w:fldCharType="end"/>
      </w:r>
      <w:r>
        <w:rPr>
          <w:rFonts w:hint="eastAsia" w:hAnsi="宋体"/>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_Toc7566 </w:instrText>
      </w:r>
      <w:r>
        <w:rPr>
          <w:rFonts w:hint="eastAsia" w:hAnsi="宋体"/>
          <w:sz w:val="28"/>
          <w:szCs w:val="28"/>
        </w:rPr>
        <w:fldChar w:fldCharType="separate"/>
      </w:r>
      <w:r>
        <w:rPr>
          <w:sz w:val="28"/>
          <w:szCs w:val="28"/>
        </w:rPr>
        <w:t>四、测量原理</w:t>
      </w:r>
      <w:r>
        <w:rPr>
          <w:sz w:val="28"/>
          <w:szCs w:val="28"/>
        </w:rPr>
        <w:tab/>
      </w:r>
      <w:r>
        <w:rPr>
          <w:sz w:val="28"/>
          <w:szCs w:val="28"/>
        </w:rPr>
        <w:fldChar w:fldCharType="begin"/>
      </w:r>
      <w:r>
        <w:rPr>
          <w:sz w:val="28"/>
          <w:szCs w:val="28"/>
        </w:rPr>
        <w:instrText xml:space="preserve"> PAGEREF _Toc7566 </w:instrText>
      </w:r>
      <w:r>
        <w:rPr>
          <w:sz w:val="28"/>
          <w:szCs w:val="28"/>
        </w:rPr>
        <w:fldChar w:fldCharType="separate"/>
      </w:r>
      <w:r>
        <w:rPr>
          <w:sz w:val="28"/>
          <w:szCs w:val="28"/>
        </w:rPr>
        <w:t>8</w:t>
      </w:r>
      <w:r>
        <w:rPr>
          <w:sz w:val="28"/>
          <w:szCs w:val="28"/>
        </w:rPr>
        <w:fldChar w:fldCharType="end"/>
      </w:r>
      <w:r>
        <w:rPr>
          <w:rFonts w:hint="eastAsia" w:hAnsi="宋体"/>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_Toc9167 </w:instrText>
      </w:r>
      <w:r>
        <w:rPr>
          <w:rFonts w:hint="eastAsia" w:hAnsi="宋体"/>
          <w:sz w:val="28"/>
          <w:szCs w:val="28"/>
        </w:rPr>
        <w:fldChar w:fldCharType="separate"/>
      </w:r>
      <w:r>
        <w:rPr>
          <w:sz w:val="28"/>
          <w:szCs w:val="28"/>
        </w:rPr>
        <w:t>五、PT接线方式及变比</w:t>
      </w:r>
      <w:r>
        <w:rPr>
          <w:sz w:val="28"/>
          <w:szCs w:val="28"/>
        </w:rPr>
        <w:tab/>
      </w:r>
      <w:r>
        <w:rPr>
          <w:sz w:val="28"/>
          <w:szCs w:val="28"/>
        </w:rPr>
        <w:fldChar w:fldCharType="begin"/>
      </w:r>
      <w:r>
        <w:rPr>
          <w:sz w:val="28"/>
          <w:szCs w:val="28"/>
        </w:rPr>
        <w:instrText xml:space="preserve"> PAGEREF _Toc9167 </w:instrText>
      </w:r>
      <w:r>
        <w:rPr>
          <w:sz w:val="28"/>
          <w:szCs w:val="28"/>
        </w:rPr>
        <w:fldChar w:fldCharType="separate"/>
      </w:r>
      <w:r>
        <w:rPr>
          <w:sz w:val="28"/>
          <w:szCs w:val="28"/>
        </w:rPr>
        <w:t>9</w:t>
      </w:r>
      <w:r>
        <w:rPr>
          <w:sz w:val="28"/>
          <w:szCs w:val="28"/>
        </w:rPr>
        <w:fldChar w:fldCharType="end"/>
      </w:r>
      <w:r>
        <w:rPr>
          <w:rFonts w:hint="eastAsia" w:hAnsi="宋体"/>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_Toc17654 </w:instrText>
      </w:r>
      <w:r>
        <w:rPr>
          <w:rFonts w:hint="eastAsia" w:hAnsi="宋体"/>
          <w:sz w:val="28"/>
          <w:szCs w:val="28"/>
        </w:rPr>
        <w:fldChar w:fldCharType="separate"/>
      </w:r>
      <w:r>
        <w:rPr>
          <w:rFonts w:hint="eastAsia"/>
          <w:sz w:val="28"/>
          <w:szCs w:val="28"/>
        </w:rPr>
        <w:t>六</w:t>
      </w:r>
      <w:r>
        <w:rPr>
          <w:sz w:val="28"/>
          <w:szCs w:val="28"/>
        </w:rPr>
        <w:t>、使用方法</w:t>
      </w:r>
      <w:r>
        <w:rPr>
          <w:sz w:val="28"/>
          <w:szCs w:val="28"/>
        </w:rPr>
        <w:tab/>
      </w:r>
      <w:r>
        <w:rPr>
          <w:sz w:val="28"/>
          <w:szCs w:val="28"/>
        </w:rPr>
        <w:fldChar w:fldCharType="begin"/>
      </w:r>
      <w:r>
        <w:rPr>
          <w:sz w:val="28"/>
          <w:szCs w:val="28"/>
        </w:rPr>
        <w:instrText xml:space="preserve"> PAGEREF _Toc17654 </w:instrText>
      </w:r>
      <w:r>
        <w:rPr>
          <w:sz w:val="28"/>
          <w:szCs w:val="28"/>
        </w:rPr>
        <w:fldChar w:fldCharType="separate"/>
      </w:r>
      <w:r>
        <w:rPr>
          <w:sz w:val="28"/>
          <w:szCs w:val="28"/>
        </w:rPr>
        <w:t>15</w:t>
      </w:r>
      <w:r>
        <w:rPr>
          <w:sz w:val="28"/>
          <w:szCs w:val="28"/>
        </w:rPr>
        <w:fldChar w:fldCharType="end"/>
      </w:r>
      <w:r>
        <w:rPr>
          <w:rFonts w:hint="eastAsia" w:hAnsi="宋体"/>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_Toc5362 </w:instrText>
      </w:r>
      <w:r>
        <w:rPr>
          <w:rFonts w:hint="eastAsia" w:hAnsi="宋体"/>
          <w:sz w:val="28"/>
          <w:szCs w:val="28"/>
        </w:rPr>
        <w:fldChar w:fldCharType="separate"/>
      </w:r>
      <w:r>
        <w:rPr>
          <w:rFonts w:hint="eastAsia"/>
          <w:sz w:val="28"/>
          <w:szCs w:val="28"/>
        </w:rPr>
        <w:t>七</w:t>
      </w:r>
      <w:r>
        <w:rPr>
          <w:sz w:val="28"/>
          <w:szCs w:val="28"/>
        </w:rPr>
        <w:t>、PT</w:t>
      </w:r>
      <w:r>
        <w:rPr>
          <w:rFonts w:hint="eastAsia"/>
          <w:sz w:val="28"/>
          <w:szCs w:val="28"/>
        </w:rPr>
        <w:t>变比值的影响</w:t>
      </w:r>
      <w:r>
        <w:rPr>
          <w:sz w:val="28"/>
          <w:szCs w:val="28"/>
        </w:rPr>
        <w:tab/>
      </w:r>
      <w:r>
        <w:rPr>
          <w:sz w:val="28"/>
          <w:szCs w:val="28"/>
        </w:rPr>
        <w:fldChar w:fldCharType="begin"/>
      </w:r>
      <w:r>
        <w:rPr>
          <w:sz w:val="28"/>
          <w:szCs w:val="28"/>
        </w:rPr>
        <w:instrText xml:space="preserve"> PAGEREF _Toc5362 </w:instrText>
      </w:r>
      <w:r>
        <w:rPr>
          <w:sz w:val="28"/>
          <w:szCs w:val="28"/>
        </w:rPr>
        <w:fldChar w:fldCharType="separate"/>
      </w:r>
      <w:r>
        <w:rPr>
          <w:sz w:val="28"/>
          <w:szCs w:val="28"/>
        </w:rPr>
        <w:t>18</w:t>
      </w:r>
      <w:r>
        <w:rPr>
          <w:sz w:val="28"/>
          <w:szCs w:val="28"/>
        </w:rPr>
        <w:fldChar w:fldCharType="end"/>
      </w:r>
      <w:r>
        <w:rPr>
          <w:rFonts w:hint="eastAsia" w:hAnsi="宋体"/>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sz w:val="28"/>
          <w:szCs w:val="28"/>
        </w:rPr>
      </w:pPr>
      <w:r>
        <w:rPr>
          <w:rFonts w:hint="eastAsia" w:hAnsi="宋体"/>
          <w:sz w:val="28"/>
          <w:szCs w:val="28"/>
        </w:rPr>
        <w:fldChar w:fldCharType="begin"/>
      </w:r>
      <w:r>
        <w:rPr>
          <w:rFonts w:hint="eastAsia" w:hAnsi="宋体"/>
          <w:sz w:val="28"/>
          <w:szCs w:val="28"/>
        </w:rPr>
        <w:instrText xml:space="preserve"> HYPERLINK \l _Toc23831 </w:instrText>
      </w:r>
      <w:r>
        <w:rPr>
          <w:rFonts w:hint="eastAsia" w:hAnsi="宋体"/>
          <w:sz w:val="28"/>
          <w:szCs w:val="28"/>
        </w:rPr>
        <w:fldChar w:fldCharType="separate"/>
      </w:r>
      <w:r>
        <w:rPr>
          <w:rFonts w:hint="eastAsia"/>
          <w:sz w:val="28"/>
          <w:szCs w:val="28"/>
        </w:rPr>
        <w:t>八</w:t>
      </w:r>
      <w:r>
        <w:rPr>
          <w:sz w:val="28"/>
          <w:szCs w:val="28"/>
        </w:rPr>
        <w:t>、常见的故障</w:t>
      </w:r>
      <w:r>
        <w:rPr>
          <w:sz w:val="28"/>
          <w:szCs w:val="28"/>
        </w:rPr>
        <w:tab/>
      </w:r>
      <w:r>
        <w:rPr>
          <w:sz w:val="28"/>
          <w:szCs w:val="28"/>
        </w:rPr>
        <w:fldChar w:fldCharType="begin"/>
      </w:r>
      <w:r>
        <w:rPr>
          <w:sz w:val="28"/>
          <w:szCs w:val="28"/>
        </w:rPr>
        <w:instrText xml:space="preserve"> PAGEREF _Toc23831 </w:instrText>
      </w:r>
      <w:r>
        <w:rPr>
          <w:sz w:val="28"/>
          <w:szCs w:val="28"/>
        </w:rPr>
        <w:fldChar w:fldCharType="separate"/>
      </w:r>
      <w:r>
        <w:rPr>
          <w:sz w:val="28"/>
          <w:szCs w:val="28"/>
        </w:rPr>
        <w:t>19</w:t>
      </w:r>
      <w:r>
        <w:rPr>
          <w:sz w:val="28"/>
          <w:szCs w:val="28"/>
        </w:rPr>
        <w:fldChar w:fldCharType="end"/>
      </w:r>
      <w:r>
        <w:rPr>
          <w:rFonts w:hint="eastAsia" w:hAnsi="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before="156" w:beforeLines="50" w:line="480" w:lineRule="auto"/>
        <w:ind w:left="0" w:leftChars="0" w:right="0" w:rightChars="0" w:firstLine="0" w:firstLineChars="0"/>
        <w:jc w:val="center"/>
        <w:textAlignment w:val="auto"/>
        <w:outlineLvl w:val="0"/>
        <w:rPr>
          <w:rFonts w:hint="eastAsia" w:hAnsi="宋体"/>
          <w:szCs w:val="32"/>
        </w:rPr>
      </w:pPr>
    </w:p>
    <w:p>
      <w:pPr>
        <w:keepNext w:val="0"/>
        <w:keepLines w:val="0"/>
        <w:pageBreakBefore w:val="0"/>
        <w:widowControl w:val="0"/>
        <w:kinsoku/>
        <w:wordWrap/>
        <w:overflowPunct/>
        <w:topLinePunct w:val="0"/>
        <w:autoSpaceDE/>
        <w:autoSpaceDN/>
        <w:bidi w:val="0"/>
        <w:adjustRightInd/>
        <w:snapToGrid/>
        <w:spacing w:before="156" w:beforeLines="50" w:line="480" w:lineRule="auto"/>
        <w:ind w:left="0" w:leftChars="0" w:right="0" w:rightChars="0" w:firstLine="0" w:firstLineChars="0"/>
        <w:jc w:val="center"/>
        <w:textAlignment w:val="auto"/>
        <w:outlineLvl w:val="0"/>
        <w:rPr>
          <w:rFonts w:hint="eastAsia" w:hAnsi="宋体"/>
          <w:b/>
          <w:sz w:val="32"/>
          <w:szCs w:val="32"/>
        </w:rPr>
      </w:pPr>
      <w:r>
        <w:rPr>
          <w:rFonts w:hint="eastAsia" w:hAnsi="宋体"/>
          <w:szCs w:val="32"/>
        </w:rPr>
        <w:fldChar w:fldCharType="end"/>
      </w:r>
      <w:bookmarkStart w:id="20" w:name="_GoBack"/>
      <w:bookmarkEnd w:id="20"/>
    </w:p>
    <w:p>
      <w:pPr>
        <w:spacing w:before="156" w:beforeLines="50" w:line="460" w:lineRule="exact"/>
        <w:jc w:val="center"/>
        <w:outlineLvl w:val="0"/>
        <w:rPr>
          <w:rFonts w:hint="eastAsia" w:hAnsi="宋体"/>
          <w:b/>
          <w:sz w:val="32"/>
          <w:szCs w:val="32"/>
        </w:rPr>
      </w:pPr>
      <w:bookmarkStart w:id="0" w:name="_Toc23794"/>
    </w:p>
    <w:p>
      <w:pPr>
        <w:spacing w:before="156" w:beforeLines="50" w:line="460" w:lineRule="exact"/>
        <w:jc w:val="center"/>
        <w:outlineLvl w:val="0"/>
        <w:rPr>
          <w:rFonts w:hint="eastAsia" w:hAnsi="宋体"/>
          <w:b/>
          <w:sz w:val="32"/>
          <w:szCs w:val="32"/>
        </w:rPr>
      </w:pPr>
    </w:p>
    <w:p>
      <w:pPr>
        <w:spacing w:before="156" w:beforeLines="50" w:line="460" w:lineRule="exact"/>
        <w:jc w:val="center"/>
        <w:outlineLvl w:val="0"/>
        <w:rPr>
          <w:rFonts w:hint="eastAsia" w:hAnsi="宋体"/>
          <w:b/>
          <w:sz w:val="32"/>
          <w:szCs w:val="32"/>
        </w:rPr>
      </w:pPr>
    </w:p>
    <w:p>
      <w:pPr>
        <w:spacing w:before="156" w:beforeLines="50" w:line="460" w:lineRule="exact"/>
        <w:jc w:val="center"/>
        <w:outlineLvl w:val="0"/>
        <w:rPr>
          <w:rFonts w:hint="eastAsia" w:hAnsi="宋体"/>
          <w:b/>
          <w:sz w:val="32"/>
          <w:szCs w:val="32"/>
        </w:rPr>
      </w:pPr>
    </w:p>
    <w:p>
      <w:pPr>
        <w:spacing w:before="156" w:beforeLines="50" w:line="460" w:lineRule="exact"/>
        <w:jc w:val="center"/>
        <w:outlineLvl w:val="0"/>
        <w:rPr>
          <w:rFonts w:hint="eastAsia" w:hAnsi="宋体"/>
          <w:b/>
          <w:sz w:val="32"/>
          <w:szCs w:val="32"/>
        </w:rPr>
      </w:pPr>
    </w:p>
    <w:p>
      <w:pPr>
        <w:spacing w:before="156" w:beforeLines="50" w:line="460" w:lineRule="exact"/>
        <w:jc w:val="both"/>
        <w:outlineLvl w:val="0"/>
        <w:rPr>
          <w:rFonts w:hint="eastAsia" w:hAnsi="宋体"/>
          <w:b/>
          <w:sz w:val="32"/>
          <w:szCs w:val="32"/>
        </w:rPr>
      </w:pPr>
    </w:p>
    <w:p>
      <w:pPr>
        <w:spacing w:before="156" w:beforeLines="50" w:line="460" w:lineRule="exact"/>
        <w:jc w:val="center"/>
        <w:outlineLvl w:val="0"/>
        <w:rPr>
          <w:rFonts w:hint="eastAsia" w:hAnsi="宋体"/>
          <w:b/>
          <w:sz w:val="32"/>
          <w:szCs w:val="32"/>
        </w:rPr>
      </w:pPr>
      <w:r>
        <w:rPr>
          <w:rFonts w:hint="eastAsia" w:hAnsi="宋体"/>
          <w:b/>
          <w:sz w:val="32"/>
          <w:szCs w:val="32"/>
        </w:rPr>
        <w:t>YTC750配网电容电流测试仪</w:t>
      </w:r>
      <w:bookmarkEnd w:id="0"/>
      <w:bookmarkStart w:id="1" w:name="_Toc396380414"/>
    </w:p>
    <w:p>
      <w:pPr>
        <w:spacing w:before="156" w:beforeLines="50" w:line="460" w:lineRule="exact"/>
        <w:jc w:val="both"/>
        <w:outlineLvl w:val="0"/>
        <w:rPr>
          <w:b/>
          <w:bCs/>
          <w:sz w:val="32"/>
          <w:szCs w:val="32"/>
        </w:rPr>
      </w:pPr>
      <w:bookmarkStart w:id="2" w:name="_Toc23535"/>
      <w:r>
        <w:rPr>
          <w:b/>
          <w:bCs/>
          <w:sz w:val="32"/>
          <w:szCs w:val="32"/>
        </w:rPr>
        <w:t>一、</w:t>
      </w:r>
      <w:r>
        <w:rPr>
          <w:rFonts w:hint="eastAsia"/>
          <w:b/>
          <w:bCs/>
          <w:sz w:val="32"/>
          <w:szCs w:val="32"/>
        </w:rPr>
        <w:t>概述</w:t>
      </w:r>
      <w:bookmarkEnd w:id="1"/>
      <w:bookmarkEnd w:id="2"/>
    </w:p>
    <w:p>
      <w:pPr>
        <w:adjustRightInd w:val="0"/>
        <w:snapToGrid w:val="0"/>
        <w:spacing w:line="460" w:lineRule="exact"/>
        <w:ind w:firstLine="480" w:firstLineChars="200"/>
        <w:rPr>
          <w:rFonts w:hAnsi="宋体"/>
          <w:bCs/>
          <w:sz w:val="24"/>
          <w:szCs w:val="28"/>
        </w:rPr>
      </w:pPr>
      <w:r>
        <w:rPr>
          <w:rFonts w:hAnsi="宋体"/>
          <w:bCs/>
          <w:sz w:val="24"/>
          <w:szCs w:val="28"/>
        </w:rPr>
        <w:t>目前，我国配电系统的电源中性点一般是不直接接地的，所以当线路单相接地时流过故障点的电流实际是线路对地电容产生的电容电流。</w:t>
      </w:r>
    </w:p>
    <w:p>
      <w:pPr>
        <w:adjustRightInd w:val="0"/>
        <w:snapToGrid w:val="0"/>
        <w:spacing w:line="460" w:lineRule="exact"/>
        <w:ind w:firstLine="480" w:firstLineChars="200"/>
        <w:rPr>
          <w:bCs/>
          <w:sz w:val="24"/>
          <w:szCs w:val="28"/>
        </w:rPr>
      </w:pPr>
      <w:r>
        <w:rPr>
          <w:rFonts w:hAnsi="宋体"/>
          <w:bCs/>
          <w:sz w:val="24"/>
          <w:szCs w:val="28"/>
        </w:rPr>
        <w:t>据统计，配电网的故障很大程度是由于线路单相接地时电容过大而无法自行息弧引起的。因此，我国的电力规程规定当</w:t>
      </w:r>
      <w:r>
        <w:rPr>
          <w:bCs/>
          <w:sz w:val="24"/>
          <w:szCs w:val="28"/>
        </w:rPr>
        <w:t>10kV</w:t>
      </w:r>
      <w:r>
        <w:rPr>
          <w:rFonts w:hAnsi="宋体"/>
          <w:bCs/>
          <w:sz w:val="24"/>
          <w:szCs w:val="28"/>
        </w:rPr>
        <w:t>和</w:t>
      </w:r>
      <w:r>
        <w:rPr>
          <w:bCs/>
          <w:sz w:val="24"/>
          <w:szCs w:val="28"/>
        </w:rPr>
        <w:t>35kV</w:t>
      </w:r>
      <w:r>
        <w:rPr>
          <w:rFonts w:hAnsi="宋体"/>
          <w:bCs/>
          <w:sz w:val="24"/>
          <w:szCs w:val="28"/>
        </w:rPr>
        <w:t>系统电容电流分别大于</w:t>
      </w:r>
      <w:r>
        <w:rPr>
          <w:bCs/>
          <w:sz w:val="24"/>
          <w:szCs w:val="28"/>
        </w:rPr>
        <w:t>30A</w:t>
      </w:r>
      <w:r>
        <w:rPr>
          <w:rFonts w:hAnsi="宋体"/>
          <w:bCs/>
          <w:sz w:val="24"/>
          <w:szCs w:val="28"/>
        </w:rPr>
        <w:t>和</w:t>
      </w:r>
      <w:r>
        <w:rPr>
          <w:bCs/>
          <w:sz w:val="24"/>
          <w:szCs w:val="28"/>
        </w:rPr>
        <w:t>10A</w:t>
      </w:r>
      <w:r>
        <w:rPr>
          <w:rFonts w:hAnsi="宋体"/>
          <w:bCs/>
          <w:sz w:val="24"/>
          <w:szCs w:val="28"/>
        </w:rPr>
        <w:t>时，应装设消弧线圈以补偿电容电流，这就要求对配网的电容电流进行测量以做决定。</w:t>
      </w:r>
    </w:p>
    <w:p>
      <w:pPr>
        <w:adjustRightInd w:val="0"/>
        <w:snapToGrid w:val="0"/>
        <w:spacing w:line="460" w:lineRule="exact"/>
        <w:ind w:firstLine="480" w:firstLineChars="200"/>
        <w:rPr>
          <w:bCs/>
          <w:sz w:val="24"/>
          <w:szCs w:val="28"/>
        </w:rPr>
      </w:pPr>
      <w:r>
        <w:rPr>
          <w:rFonts w:hAnsi="宋体"/>
          <w:bCs/>
          <w:sz w:val="24"/>
          <w:szCs w:val="28"/>
        </w:rPr>
        <w:t>另外，配电网的对地电容和</w:t>
      </w:r>
      <w:r>
        <w:rPr>
          <w:bCs/>
          <w:sz w:val="24"/>
          <w:szCs w:val="28"/>
        </w:rPr>
        <w:t>PT</w:t>
      </w:r>
      <w:r>
        <w:rPr>
          <w:rFonts w:hAnsi="宋体"/>
          <w:bCs/>
          <w:sz w:val="24"/>
          <w:szCs w:val="28"/>
        </w:rPr>
        <w:t>的参数配合会产生</w:t>
      </w:r>
      <w:r>
        <w:rPr>
          <w:bCs/>
          <w:sz w:val="24"/>
          <w:szCs w:val="28"/>
        </w:rPr>
        <w:t>PT</w:t>
      </w:r>
      <w:r>
        <w:rPr>
          <w:rFonts w:hAnsi="宋体"/>
          <w:bCs/>
          <w:sz w:val="24"/>
          <w:szCs w:val="28"/>
        </w:rPr>
        <w:t>铁磁谐振过电压，为了验证该配电系统是否会发生</w:t>
      </w:r>
      <w:r>
        <w:rPr>
          <w:bCs/>
          <w:sz w:val="24"/>
          <w:szCs w:val="28"/>
        </w:rPr>
        <w:t>PT</w:t>
      </w:r>
      <w:r>
        <w:rPr>
          <w:rFonts w:hAnsi="宋体"/>
          <w:bCs/>
          <w:sz w:val="24"/>
          <w:szCs w:val="28"/>
        </w:rPr>
        <w:t>谐振及发生什么性质的谐振，也必须准确测量配电网的对地电容值。</w:t>
      </w:r>
    </w:p>
    <w:p>
      <w:pPr>
        <w:adjustRightInd w:val="0"/>
        <w:snapToGrid w:val="0"/>
        <w:spacing w:line="460" w:lineRule="exact"/>
        <w:ind w:firstLine="480" w:firstLineChars="200"/>
        <w:rPr>
          <w:bCs/>
          <w:sz w:val="24"/>
          <w:szCs w:val="28"/>
        </w:rPr>
      </w:pPr>
      <w:r>
        <w:rPr>
          <w:rFonts w:hAnsi="宋体"/>
          <w:bCs/>
          <w:sz w:val="24"/>
          <w:szCs w:val="28"/>
        </w:rPr>
        <w:t>传统的测量配网电容电流的方法有单相金属接地的直接法、外加电容间接测量法等，这些方法都要接触到一次设备，因而存在试验危险、操作繁杂，工作效率低等缺点。</w:t>
      </w:r>
    </w:p>
    <w:p>
      <w:pPr>
        <w:adjustRightInd w:val="0"/>
        <w:snapToGrid w:val="0"/>
        <w:spacing w:line="460" w:lineRule="exact"/>
        <w:ind w:firstLine="480" w:firstLineChars="200"/>
        <w:rPr>
          <w:bCs/>
          <w:kern w:val="0"/>
          <w:sz w:val="24"/>
          <w:szCs w:val="28"/>
        </w:rPr>
      </w:pPr>
      <w:r>
        <w:rPr>
          <w:rFonts w:hint="eastAsia" w:hAnsi="宋体"/>
          <w:bCs/>
          <w:kern w:val="0"/>
          <w:sz w:val="24"/>
          <w:szCs w:val="28"/>
        </w:rPr>
        <w:t>全自动电容电流测试仪，</w:t>
      </w:r>
      <w:r>
        <w:rPr>
          <w:rFonts w:hAnsi="宋体"/>
          <w:bCs/>
          <w:kern w:val="0"/>
          <w:sz w:val="24"/>
          <w:szCs w:val="28"/>
        </w:rPr>
        <w:t>直接从</w:t>
      </w:r>
      <w:r>
        <w:rPr>
          <w:bCs/>
          <w:kern w:val="0"/>
          <w:sz w:val="24"/>
          <w:szCs w:val="28"/>
        </w:rPr>
        <w:t>PT</w:t>
      </w:r>
      <w:r>
        <w:rPr>
          <w:rFonts w:hAnsi="宋体"/>
          <w:bCs/>
          <w:kern w:val="0"/>
          <w:sz w:val="24"/>
          <w:szCs w:val="28"/>
        </w:rPr>
        <w:t>的二次侧测量配电网的电容电流，与传统的测试方法相比，该仪器无需和一次侧打交道，因而不存在试验的危险性，无需做繁杂的安全措施和等待冗长的调度命令，只需将测量线接于</w:t>
      </w:r>
      <w:r>
        <w:rPr>
          <w:bCs/>
          <w:kern w:val="0"/>
          <w:sz w:val="24"/>
          <w:szCs w:val="28"/>
        </w:rPr>
        <w:t>PT</w:t>
      </w:r>
      <w:r>
        <w:rPr>
          <w:rFonts w:hAnsi="宋体"/>
          <w:bCs/>
          <w:kern w:val="0"/>
          <w:sz w:val="24"/>
          <w:szCs w:val="28"/>
        </w:rPr>
        <w:t>的开口三角端就可以测量出电容电流的数据。</w:t>
      </w:r>
    </w:p>
    <w:p>
      <w:pPr>
        <w:adjustRightInd w:val="0"/>
        <w:snapToGrid w:val="0"/>
        <w:spacing w:line="460" w:lineRule="exact"/>
        <w:ind w:firstLine="480" w:firstLineChars="200"/>
        <w:rPr>
          <w:bCs/>
          <w:kern w:val="0"/>
          <w:sz w:val="24"/>
          <w:szCs w:val="28"/>
        </w:rPr>
      </w:pPr>
      <w:r>
        <w:rPr>
          <w:rFonts w:hAnsi="宋体"/>
          <w:bCs/>
          <w:kern w:val="0"/>
          <w:sz w:val="24"/>
          <w:szCs w:val="28"/>
        </w:rPr>
        <w:t>由于从</w:t>
      </w:r>
      <w:r>
        <w:rPr>
          <w:bCs/>
          <w:kern w:val="0"/>
          <w:sz w:val="24"/>
          <w:szCs w:val="28"/>
        </w:rPr>
        <w:t>PT</w:t>
      </w:r>
      <w:r>
        <w:rPr>
          <w:rFonts w:hAnsi="宋体"/>
          <w:bCs/>
          <w:kern w:val="0"/>
          <w:sz w:val="24"/>
          <w:szCs w:val="28"/>
        </w:rPr>
        <w:t>开口三角处注入的是微弱的异频测试信号，所以既不会对继电保护和</w:t>
      </w:r>
      <w:r>
        <w:rPr>
          <w:bCs/>
          <w:kern w:val="0"/>
          <w:sz w:val="24"/>
          <w:szCs w:val="28"/>
        </w:rPr>
        <w:t>PT</w:t>
      </w:r>
      <w:r>
        <w:rPr>
          <w:rFonts w:hAnsi="宋体"/>
          <w:bCs/>
          <w:kern w:val="0"/>
          <w:sz w:val="24"/>
          <w:szCs w:val="28"/>
        </w:rPr>
        <w:t>本身产生任何影响，又避开了</w:t>
      </w:r>
      <w:r>
        <w:rPr>
          <w:bCs/>
          <w:kern w:val="0"/>
          <w:sz w:val="24"/>
          <w:szCs w:val="28"/>
        </w:rPr>
        <w:t>50Hz</w:t>
      </w:r>
      <w:r>
        <w:rPr>
          <w:rFonts w:hAnsi="宋体"/>
          <w:bCs/>
          <w:kern w:val="0"/>
          <w:sz w:val="24"/>
          <w:szCs w:val="28"/>
        </w:rPr>
        <w:t>的工频干扰信号，同时</w:t>
      </w:r>
      <w:r>
        <w:rPr>
          <w:rFonts w:hAnsi="宋体"/>
          <w:bCs/>
          <w:sz w:val="24"/>
          <w:szCs w:val="28"/>
        </w:rPr>
        <w:t>测试仪的输出端可以耐受</w:t>
      </w:r>
      <w:r>
        <w:rPr>
          <w:bCs/>
          <w:sz w:val="24"/>
          <w:szCs w:val="28"/>
        </w:rPr>
        <w:t>100V</w:t>
      </w:r>
      <w:r>
        <w:rPr>
          <w:rFonts w:hAnsi="宋体"/>
          <w:bCs/>
          <w:sz w:val="24"/>
          <w:szCs w:val="28"/>
        </w:rPr>
        <w:t>的交流电压，若测量时系统有单相接地故障发生，亦不会损坏</w:t>
      </w:r>
      <w:r>
        <w:rPr>
          <w:bCs/>
          <w:sz w:val="24"/>
          <w:szCs w:val="28"/>
        </w:rPr>
        <w:t>PT</w:t>
      </w:r>
      <w:r>
        <w:rPr>
          <w:rFonts w:hAnsi="宋体"/>
          <w:bCs/>
          <w:sz w:val="24"/>
          <w:szCs w:val="28"/>
        </w:rPr>
        <w:t>和测试仪，因而无需做特别的安全措施，</w:t>
      </w:r>
      <w:r>
        <w:rPr>
          <w:rFonts w:hAnsi="宋体"/>
          <w:bCs/>
          <w:kern w:val="0"/>
          <w:sz w:val="24"/>
          <w:szCs w:val="28"/>
        </w:rPr>
        <w:t>使这项工作变得安全、简单、快捷，且测试结果准确、稳定、可靠。</w:t>
      </w:r>
    </w:p>
    <w:p>
      <w:pPr>
        <w:adjustRightInd w:val="0"/>
        <w:snapToGrid w:val="0"/>
        <w:spacing w:line="460" w:lineRule="exact"/>
        <w:ind w:firstLine="480" w:firstLineChars="200"/>
        <w:rPr>
          <w:rFonts w:hAnsi="宋体"/>
          <w:bCs/>
          <w:kern w:val="0"/>
          <w:sz w:val="24"/>
          <w:szCs w:val="28"/>
        </w:rPr>
      </w:pPr>
      <w:r>
        <w:rPr>
          <w:rFonts w:hAnsi="宋体"/>
          <w:bCs/>
          <w:kern w:val="0"/>
          <w:sz w:val="24"/>
          <w:szCs w:val="28"/>
        </w:rPr>
        <w:t>该测试仪采用大屏幕液晶显示，中文菜单，操作非常简便，且体积小、重量轻，便于携带进行户外作业，接线简单，测试速度快，数据准确性高，大大减轻了试验人员的劳动强度，提高了工作效率。</w:t>
      </w:r>
    </w:p>
    <w:p>
      <w:pPr>
        <w:adjustRightInd w:val="0"/>
        <w:snapToGrid w:val="0"/>
        <w:spacing w:line="460" w:lineRule="exact"/>
        <w:ind w:firstLine="480" w:firstLineChars="200"/>
        <w:rPr>
          <w:rFonts w:hAnsi="宋体"/>
          <w:bCs/>
          <w:kern w:val="0"/>
          <w:sz w:val="24"/>
          <w:szCs w:val="28"/>
        </w:rPr>
      </w:pPr>
    </w:p>
    <w:p>
      <w:pPr>
        <w:adjustRightInd w:val="0"/>
        <w:snapToGrid w:val="0"/>
        <w:spacing w:line="460" w:lineRule="exact"/>
        <w:ind w:firstLine="480" w:firstLineChars="200"/>
        <w:rPr>
          <w:rFonts w:hAnsi="宋体"/>
          <w:bCs/>
          <w:kern w:val="0"/>
          <w:sz w:val="24"/>
          <w:szCs w:val="28"/>
        </w:rPr>
      </w:pPr>
    </w:p>
    <w:p>
      <w:pPr>
        <w:adjustRightInd w:val="0"/>
        <w:snapToGrid w:val="0"/>
        <w:spacing w:line="460" w:lineRule="exact"/>
        <w:ind w:firstLine="480" w:firstLineChars="200"/>
        <w:rPr>
          <w:rFonts w:hAnsi="宋体"/>
          <w:bCs/>
          <w:kern w:val="0"/>
          <w:sz w:val="24"/>
          <w:szCs w:val="28"/>
        </w:rPr>
      </w:pPr>
    </w:p>
    <w:p>
      <w:pPr>
        <w:pStyle w:val="7"/>
        <w:jc w:val="left"/>
      </w:pPr>
      <w:bookmarkStart w:id="3" w:name="_Toc15736"/>
      <w:bookmarkStart w:id="4" w:name="_Toc396380415"/>
      <w:r>
        <w:t>二、技术指标</w:t>
      </w:r>
      <w:bookmarkEnd w:id="3"/>
      <w:bookmarkEnd w:id="4"/>
    </w:p>
    <w:p>
      <w:pPr>
        <w:adjustRightInd w:val="0"/>
        <w:snapToGrid w:val="0"/>
        <w:spacing w:line="360" w:lineRule="auto"/>
        <w:ind w:left="629"/>
        <w:rPr>
          <w:rFonts w:ascii="宋体" w:hAnsi="宋体"/>
          <w:bCs/>
          <w:color w:val="000000"/>
          <w:sz w:val="24"/>
          <w:szCs w:val="28"/>
        </w:rPr>
      </w:pPr>
      <w:r>
        <w:rPr>
          <w:rFonts w:hint="eastAsia" w:hAnsi="宋体"/>
          <w:bCs/>
          <w:sz w:val="24"/>
          <w:szCs w:val="28"/>
        </w:rPr>
        <w:t>1、测量范围及</w:t>
      </w:r>
      <w:r>
        <w:rPr>
          <w:rFonts w:hint="eastAsia" w:hAnsi="宋体"/>
          <w:bCs/>
          <w:color w:val="000000"/>
          <w:sz w:val="24"/>
          <w:szCs w:val="28"/>
        </w:rPr>
        <w:t>精度</w:t>
      </w:r>
    </w:p>
    <w:tbl>
      <w:tblPr>
        <w:tblStyle w:val="9"/>
        <w:tblW w:w="7995" w:type="dxa"/>
        <w:jc w:val="center"/>
        <w:tblInd w:w="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7"/>
        <w:gridCol w:w="2977"/>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 w:hRule="atLeast"/>
          <w:jc w:val="center"/>
        </w:trPr>
        <w:tc>
          <w:tcPr>
            <w:tcW w:w="1747" w:type="dxa"/>
            <w:vAlign w:val="center"/>
          </w:tcPr>
          <w:p>
            <w:pPr>
              <w:adjustRightInd w:val="0"/>
              <w:snapToGrid w:val="0"/>
              <w:spacing w:line="360" w:lineRule="auto"/>
              <w:jc w:val="center"/>
              <w:rPr>
                <w:rFonts w:hAnsi="宋体"/>
                <w:bCs/>
                <w:sz w:val="24"/>
              </w:rPr>
            </w:pPr>
            <w:r>
              <w:rPr>
                <w:rFonts w:hint="eastAsia" w:hAnsi="宋体"/>
                <w:bCs/>
                <w:sz w:val="24"/>
              </w:rPr>
              <w:t>项 目</w:t>
            </w:r>
          </w:p>
        </w:tc>
        <w:tc>
          <w:tcPr>
            <w:tcW w:w="2977" w:type="dxa"/>
            <w:vAlign w:val="center"/>
          </w:tcPr>
          <w:p>
            <w:pPr>
              <w:adjustRightInd w:val="0"/>
              <w:snapToGrid w:val="0"/>
              <w:spacing w:line="276" w:lineRule="auto"/>
              <w:jc w:val="center"/>
              <w:rPr>
                <w:rFonts w:hAnsi="宋体"/>
                <w:bCs/>
                <w:sz w:val="24"/>
              </w:rPr>
            </w:pPr>
            <w:r>
              <w:rPr>
                <w:rFonts w:hint="eastAsia" w:hAnsi="宋体"/>
                <w:bCs/>
                <w:sz w:val="24"/>
              </w:rPr>
              <w:t>6kV系统</w:t>
            </w:r>
          </w:p>
        </w:tc>
        <w:tc>
          <w:tcPr>
            <w:tcW w:w="3271" w:type="dxa"/>
            <w:vAlign w:val="center"/>
          </w:tcPr>
          <w:p>
            <w:pPr>
              <w:adjustRightInd w:val="0"/>
              <w:snapToGrid w:val="0"/>
              <w:spacing w:line="276" w:lineRule="auto"/>
              <w:jc w:val="center"/>
              <w:rPr>
                <w:rFonts w:hAnsi="宋体"/>
                <w:bCs/>
                <w:sz w:val="24"/>
              </w:rPr>
            </w:pPr>
            <w:r>
              <w:rPr>
                <w:rFonts w:hint="eastAsia" w:hAnsi="宋体"/>
                <w:bCs/>
                <w:sz w:val="24"/>
              </w:rPr>
              <w:t>10kV系统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 w:hRule="atLeast"/>
          <w:jc w:val="center"/>
        </w:trPr>
        <w:tc>
          <w:tcPr>
            <w:tcW w:w="1747" w:type="dxa"/>
            <w:vMerge w:val="restart"/>
            <w:vAlign w:val="center"/>
          </w:tcPr>
          <w:p>
            <w:pPr>
              <w:adjustRightInd w:val="0"/>
              <w:snapToGrid w:val="0"/>
              <w:spacing w:line="360" w:lineRule="auto"/>
              <w:jc w:val="center"/>
              <w:rPr>
                <w:rFonts w:hAnsi="宋体"/>
                <w:bCs/>
                <w:sz w:val="24"/>
              </w:rPr>
            </w:pPr>
            <w:r>
              <w:rPr>
                <w:rFonts w:hint="eastAsia" w:hAnsi="宋体"/>
                <w:bCs/>
                <w:sz w:val="24"/>
              </w:rPr>
              <w:t>量  程</w:t>
            </w:r>
          </w:p>
        </w:tc>
        <w:tc>
          <w:tcPr>
            <w:tcW w:w="6248" w:type="dxa"/>
            <w:gridSpan w:val="2"/>
            <w:vAlign w:val="center"/>
          </w:tcPr>
          <w:p>
            <w:pPr>
              <w:adjustRightInd w:val="0"/>
              <w:snapToGrid w:val="0"/>
              <w:spacing w:line="276" w:lineRule="auto"/>
              <w:jc w:val="center"/>
              <w:rPr>
                <w:rFonts w:hAnsi="宋体"/>
                <w:bCs/>
                <w:szCs w:val="21"/>
              </w:rPr>
            </w:pPr>
            <w:r>
              <w:rPr>
                <w:rFonts w:hint="eastAsia" w:hAnsi="宋体"/>
                <w:bCs/>
                <w:szCs w:val="21"/>
              </w:rPr>
              <w:t>三相对地总电容Cx</w:t>
            </w:r>
            <w:r>
              <w:rPr>
                <w:rFonts w:hint="eastAsia" w:ascii="宋体" w:hAnsi="宋体"/>
                <w:bCs/>
                <w:szCs w:val="21"/>
              </w:rPr>
              <w:t>≤120uF即  Ic≤250A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 w:hRule="atLeast"/>
          <w:jc w:val="center"/>
        </w:trPr>
        <w:tc>
          <w:tcPr>
            <w:tcW w:w="1747" w:type="dxa"/>
            <w:vMerge w:val="continue"/>
            <w:vAlign w:val="center"/>
          </w:tcPr>
          <w:p>
            <w:pPr>
              <w:adjustRightInd w:val="0"/>
              <w:snapToGrid w:val="0"/>
              <w:spacing w:line="360" w:lineRule="auto"/>
              <w:jc w:val="center"/>
              <w:rPr>
                <w:rFonts w:hAnsi="宋体"/>
                <w:bCs/>
                <w:sz w:val="24"/>
              </w:rPr>
            </w:pPr>
          </w:p>
        </w:tc>
        <w:tc>
          <w:tcPr>
            <w:tcW w:w="2977" w:type="dxa"/>
            <w:vAlign w:val="center"/>
          </w:tcPr>
          <w:p>
            <w:pPr>
              <w:adjustRightInd w:val="0"/>
              <w:snapToGrid w:val="0"/>
              <w:spacing w:line="276" w:lineRule="auto"/>
              <w:rPr>
                <w:rFonts w:hAnsi="宋体"/>
                <w:bCs/>
                <w:szCs w:val="21"/>
              </w:rPr>
            </w:pPr>
            <w:r>
              <w:rPr>
                <w:rFonts w:hint="eastAsia" w:hAnsi="宋体"/>
                <w:bCs/>
                <w:szCs w:val="21"/>
              </w:rPr>
              <w:t>≤130A  即Cx≤120</w:t>
            </w:r>
            <w:r>
              <w:rPr>
                <w:rFonts w:hint="eastAsia" w:ascii="宋体" w:hAnsi="宋体"/>
                <w:bCs/>
                <w:szCs w:val="21"/>
              </w:rPr>
              <w:t>μ</w:t>
            </w:r>
            <w:r>
              <w:rPr>
                <w:rFonts w:hint="eastAsia" w:hAnsi="宋体"/>
                <w:bCs/>
                <w:szCs w:val="21"/>
              </w:rPr>
              <w:t>F</w:t>
            </w:r>
          </w:p>
        </w:tc>
        <w:tc>
          <w:tcPr>
            <w:tcW w:w="3271" w:type="dxa"/>
            <w:vAlign w:val="center"/>
          </w:tcPr>
          <w:p>
            <w:pPr>
              <w:adjustRightInd w:val="0"/>
              <w:snapToGrid w:val="0"/>
              <w:spacing w:line="276" w:lineRule="auto"/>
              <w:rPr>
                <w:rFonts w:hAnsi="宋体"/>
                <w:bCs/>
                <w:szCs w:val="21"/>
              </w:rPr>
            </w:pPr>
            <w:r>
              <w:rPr>
                <w:rFonts w:hint="eastAsia" w:hAnsi="宋体"/>
                <w:bCs/>
                <w:szCs w:val="21"/>
              </w:rPr>
              <w:t>≤250A  即Cx≤120</w:t>
            </w:r>
            <w:r>
              <w:rPr>
                <w:rFonts w:hint="eastAsia" w:ascii="宋体" w:hAnsi="宋体"/>
                <w:bCs/>
                <w:szCs w:val="21"/>
              </w:rPr>
              <w:t>μ</w:t>
            </w:r>
            <w:r>
              <w:rPr>
                <w:rFonts w:hint="eastAsia" w:hAnsi="宋体"/>
                <w:bCs/>
                <w:szCs w:val="21"/>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jc w:val="center"/>
        </w:trPr>
        <w:tc>
          <w:tcPr>
            <w:tcW w:w="1747" w:type="dxa"/>
            <w:vMerge w:val="restart"/>
            <w:vAlign w:val="center"/>
          </w:tcPr>
          <w:p>
            <w:pPr>
              <w:adjustRightInd w:val="0"/>
              <w:snapToGrid w:val="0"/>
              <w:spacing w:line="360" w:lineRule="auto"/>
              <w:jc w:val="center"/>
              <w:rPr>
                <w:rFonts w:hAnsi="宋体"/>
                <w:bCs/>
                <w:sz w:val="24"/>
              </w:rPr>
            </w:pPr>
            <w:r>
              <w:rPr>
                <w:rFonts w:hint="eastAsia" w:hAnsi="宋体"/>
                <w:bCs/>
                <w:sz w:val="24"/>
              </w:rPr>
              <w:t>精  度</w:t>
            </w:r>
          </w:p>
        </w:tc>
        <w:tc>
          <w:tcPr>
            <w:tcW w:w="2977" w:type="dxa"/>
            <w:vAlign w:val="center"/>
          </w:tcPr>
          <w:p>
            <w:pPr>
              <w:adjustRightInd w:val="0"/>
              <w:snapToGrid w:val="0"/>
              <w:spacing w:line="276" w:lineRule="auto"/>
              <w:rPr>
                <w:rFonts w:hAnsi="宋体"/>
                <w:bCs/>
                <w:szCs w:val="21"/>
              </w:rPr>
            </w:pPr>
            <w:r>
              <w:rPr>
                <w:rFonts w:hint="eastAsia" w:hAnsi="宋体"/>
                <w:bCs/>
                <w:szCs w:val="21"/>
              </w:rPr>
              <w:t>当≤10 A即3μf≤ Cx≤9μF</w:t>
            </w:r>
          </w:p>
          <w:p>
            <w:pPr>
              <w:adjustRightInd w:val="0"/>
              <w:snapToGrid w:val="0"/>
              <w:spacing w:line="276" w:lineRule="auto"/>
              <w:rPr>
                <w:rFonts w:hAnsi="宋体"/>
                <w:bCs/>
                <w:szCs w:val="21"/>
              </w:rPr>
            </w:pPr>
            <w:r>
              <w:rPr>
                <w:rFonts w:hint="eastAsia" w:hAnsi="宋体"/>
                <w:bCs/>
                <w:szCs w:val="21"/>
              </w:rPr>
              <w:t>±(读数×10%±5个字)</w:t>
            </w:r>
          </w:p>
        </w:tc>
        <w:tc>
          <w:tcPr>
            <w:tcW w:w="3271" w:type="dxa"/>
            <w:vAlign w:val="center"/>
          </w:tcPr>
          <w:p>
            <w:pPr>
              <w:adjustRightInd w:val="0"/>
              <w:snapToGrid w:val="0"/>
              <w:spacing w:line="276" w:lineRule="auto"/>
              <w:rPr>
                <w:rFonts w:hAnsi="宋体"/>
                <w:bCs/>
                <w:szCs w:val="21"/>
              </w:rPr>
            </w:pPr>
          </w:p>
          <w:p>
            <w:pPr>
              <w:adjustRightInd w:val="0"/>
              <w:snapToGrid w:val="0"/>
              <w:spacing w:line="276" w:lineRule="auto"/>
              <w:rPr>
                <w:rFonts w:hAnsi="宋体"/>
                <w:bCs/>
                <w:szCs w:val="21"/>
              </w:rPr>
            </w:pPr>
            <w:r>
              <w:rPr>
                <w:rFonts w:hint="eastAsia" w:hAnsi="宋体"/>
                <w:bCs/>
                <w:szCs w:val="21"/>
              </w:rPr>
              <w:t>当≤10 A即3μf≤ Cx≤9μF</w:t>
            </w:r>
          </w:p>
          <w:p>
            <w:pPr>
              <w:adjustRightInd w:val="0"/>
              <w:snapToGrid w:val="0"/>
              <w:spacing w:line="276" w:lineRule="auto"/>
              <w:rPr>
                <w:rFonts w:hAnsi="宋体"/>
                <w:bCs/>
                <w:szCs w:val="21"/>
              </w:rPr>
            </w:pPr>
            <w:r>
              <w:rPr>
                <w:rFonts w:hint="eastAsia" w:hAnsi="宋体"/>
                <w:bCs/>
                <w:szCs w:val="21"/>
              </w:rPr>
              <w:t>±(读数×10%±5个字)</w:t>
            </w:r>
          </w:p>
          <w:p>
            <w:pPr>
              <w:adjustRightInd w:val="0"/>
              <w:snapToGrid w:val="0"/>
              <w:spacing w:line="276" w:lineRule="auto"/>
              <w:rPr>
                <w:rFonts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8" w:hRule="atLeast"/>
          <w:jc w:val="center"/>
        </w:trPr>
        <w:tc>
          <w:tcPr>
            <w:tcW w:w="1747" w:type="dxa"/>
            <w:vMerge w:val="continue"/>
            <w:vAlign w:val="top"/>
          </w:tcPr>
          <w:p>
            <w:pPr>
              <w:adjustRightInd w:val="0"/>
              <w:snapToGrid w:val="0"/>
              <w:spacing w:line="360" w:lineRule="auto"/>
              <w:rPr>
                <w:rFonts w:hAnsi="宋体"/>
                <w:bCs/>
                <w:sz w:val="24"/>
              </w:rPr>
            </w:pPr>
          </w:p>
        </w:tc>
        <w:tc>
          <w:tcPr>
            <w:tcW w:w="2977" w:type="dxa"/>
            <w:vAlign w:val="center"/>
          </w:tcPr>
          <w:p>
            <w:pPr>
              <w:adjustRightInd w:val="0"/>
              <w:snapToGrid w:val="0"/>
              <w:spacing w:line="276" w:lineRule="auto"/>
              <w:rPr>
                <w:rFonts w:hAnsi="宋体"/>
                <w:bCs/>
                <w:szCs w:val="21"/>
              </w:rPr>
            </w:pPr>
            <w:r>
              <w:rPr>
                <w:rFonts w:hint="eastAsia" w:hAnsi="宋体"/>
                <w:bCs/>
                <w:szCs w:val="21"/>
              </w:rPr>
              <w:t>当10A≤Ic≤130A</w:t>
            </w:r>
          </w:p>
          <w:p>
            <w:pPr>
              <w:adjustRightInd w:val="0"/>
              <w:snapToGrid w:val="0"/>
              <w:spacing w:line="276" w:lineRule="auto"/>
              <w:rPr>
                <w:rFonts w:hAnsi="宋体"/>
                <w:bCs/>
                <w:szCs w:val="21"/>
              </w:rPr>
            </w:pPr>
            <w:r>
              <w:rPr>
                <w:rFonts w:hint="eastAsia" w:hAnsi="宋体"/>
                <w:bCs/>
                <w:szCs w:val="21"/>
              </w:rPr>
              <w:t>即9μF＜Cx≤120μF</w:t>
            </w:r>
            <w:r>
              <w:rPr>
                <w:rFonts w:hint="eastAsia" w:hAnsi="宋体"/>
                <w:bCs/>
                <w:szCs w:val="21"/>
              </w:rPr>
              <w:tab/>
            </w:r>
          </w:p>
          <w:p>
            <w:pPr>
              <w:adjustRightInd w:val="0"/>
              <w:snapToGrid w:val="0"/>
              <w:spacing w:line="276" w:lineRule="auto"/>
              <w:rPr>
                <w:rFonts w:hAnsi="宋体"/>
                <w:bCs/>
                <w:szCs w:val="21"/>
              </w:rPr>
            </w:pPr>
            <w:r>
              <w:rPr>
                <w:rFonts w:hint="eastAsia" w:hAnsi="宋体"/>
                <w:bCs/>
                <w:szCs w:val="21"/>
              </w:rPr>
              <w:t>±(读数×5%±5个字)</w:t>
            </w:r>
          </w:p>
        </w:tc>
        <w:tc>
          <w:tcPr>
            <w:tcW w:w="3271" w:type="dxa"/>
            <w:vAlign w:val="center"/>
          </w:tcPr>
          <w:p>
            <w:pPr>
              <w:adjustRightInd w:val="0"/>
              <w:snapToGrid w:val="0"/>
              <w:spacing w:line="276" w:lineRule="auto"/>
              <w:rPr>
                <w:rFonts w:hAnsi="宋体"/>
                <w:bCs/>
                <w:szCs w:val="21"/>
              </w:rPr>
            </w:pPr>
            <w:r>
              <w:rPr>
                <w:rFonts w:hint="eastAsia" w:hAnsi="宋体"/>
                <w:bCs/>
                <w:szCs w:val="21"/>
              </w:rPr>
              <w:t>当10A≤Ic≤130A</w:t>
            </w:r>
          </w:p>
          <w:p>
            <w:pPr>
              <w:adjustRightInd w:val="0"/>
              <w:snapToGrid w:val="0"/>
              <w:spacing w:line="276" w:lineRule="auto"/>
              <w:rPr>
                <w:rFonts w:hAnsi="宋体"/>
                <w:bCs/>
                <w:szCs w:val="21"/>
              </w:rPr>
            </w:pPr>
            <w:r>
              <w:rPr>
                <w:rFonts w:hint="eastAsia" w:hAnsi="宋体"/>
                <w:bCs/>
                <w:szCs w:val="21"/>
              </w:rPr>
              <w:t>即9μF＜Cx≤120μF</w:t>
            </w:r>
            <w:r>
              <w:rPr>
                <w:rFonts w:hint="eastAsia" w:hAnsi="宋体"/>
                <w:bCs/>
                <w:szCs w:val="21"/>
              </w:rPr>
              <w:tab/>
            </w:r>
          </w:p>
          <w:p>
            <w:pPr>
              <w:adjustRightInd w:val="0"/>
              <w:snapToGrid w:val="0"/>
              <w:spacing w:line="276" w:lineRule="auto"/>
              <w:rPr>
                <w:rFonts w:hAnsi="宋体"/>
                <w:bCs/>
                <w:szCs w:val="21"/>
              </w:rPr>
            </w:pPr>
            <w:r>
              <w:rPr>
                <w:rFonts w:hint="eastAsia" w:hAnsi="宋体"/>
                <w:bCs/>
                <w:szCs w:val="21"/>
              </w:rPr>
              <w:t>±(读数×5%±5个字)</w:t>
            </w:r>
          </w:p>
        </w:tc>
      </w:tr>
    </w:tbl>
    <w:p>
      <w:pPr>
        <w:adjustRightInd w:val="0"/>
        <w:snapToGrid w:val="0"/>
        <w:spacing w:line="360" w:lineRule="auto"/>
        <w:ind w:left="629"/>
        <w:rPr>
          <w:bCs/>
          <w:sz w:val="24"/>
        </w:rPr>
      </w:pPr>
      <w:r>
        <w:rPr>
          <w:rFonts w:hint="eastAsia" w:hAnsi="宋体"/>
          <w:bCs/>
          <w:sz w:val="24"/>
        </w:rPr>
        <w:t>2、</w:t>
      </w:r>
      <w:r>
        <w:rPr>
          <w:rFonts w:hAnsi="宋体"/>
          <w:bCs/>
          <w:sz w:val="24"/>
        </w:rPr>
        <w:t>工作温度：</w:t>
      </w:r>
      <w:r>
        <w:rPr>
          <w:rFonts w:hint="eastAsia" w:hAnsi="宋体"/>
          <w:bCs/>
          <w:sz w:val="24"/>
        </w:rPr>
        <w:t>-1</w:t>
      </w:r>
      <w:r>
        <w:rPr>
          <w:rFonts w:hint="eastAsia"/>
          <w:bCs/>
          <w:sz w:val="24"/>
        </w:rPr>
        <w:t>0</w:t>
      </w:r>
      <w:r>
        <w:rPr>
          <w:rFonts w:hAnsi="宋体"/>
          <w:bCs/>
          <w:sz w:val="24"/>
        </w:rPr>
        <w:t>～</w:t>
      </w:r>
      <w:r>
        <w:rPr>
          <w:rFonts w:hint="eastAsia" w:hAnsi="宋体"/>
          <w:bCs/>
          <w:sz w:val="24"/>
        </w:rPr>
        <w:t>50</w:t>
      </w:r>
      <w:r>
        <w:rPr>
          <w:rFonts w:hAnsi="宋体"/>
          <w:bCs/>
          <w:sz w:val="24"/>
        </w:rPr>
        <w:t>℃</w:t>
      </w:r>
    </w:p>
    <w:p>
      <w:pPr>
        <w:adjustRightInd w:val="0"/>
        <w:snapToGrid w:val="0"/>
        <w:spacing w:line="360" w:lineRule="auto"/>
        <w:ind w:left="629"/>
        <w:rPr>
          <w:bCs/>
          <w:sz w:val="24"/>
        </w:rPr>
      </w:pPr>
      <w:r>
        <w:rPr>
          <w:rFonts w:hint="eastAsia" w:hAnsi="宋体"/>
          <w:bCs/>
          <w:sz w:val="24"/>
        </w:rPr>
        <w:t>3、相对</w:t>
      </w:r>
      <w:r>
        <w:rPr>
          <w:rFonts w:hAnsi="宋体"/>
          <w:bCs/>
          <w:sz w:val="24"/>
        </w:rPr>
        <w:t>湿度</w:t>
      </w:r>
      <w:r>
        <w:rPr>
          <w:rFonts w:ascii="宋体" w:hAnsi="宋体"/>
          <w:bCs/>
          <w:sz w:val="24"/>
        </w:rPr>
        <w:t>：</w:t>
      </w:r>
      <w:r>
        <w:rPr>
          <w:rFonts w:hint="eastAsia" w:ascii="宋体" w:hAnsi="宋体"/>
          <w:bCs/>
          <w:sz w:val="24"/>
        </w:rPr>
        <w:t>≤90</w:t>
      </w:r>
      <w:r>
        <w:rPr>
          <w:bCs/>
          <w:sz w:val="24"/>
        </w:rPr>
        <w:t>%</w:t>
      </w:r>
    </w:p>
    <w:p>
      <w:pPr>
        <w:adjustRightInd w:val="0"/>
        <w:snapToGrid w:val="0"/>
        <w:spacing w:line="360" w:lineRule="auto"/>
        <w:ind w:left="629"/>
        <w:rPr>
          <w:bCs/>
          <w:sz w:val="24"/>
        </w:rPr>
      </w:pPr>
      <w:r>
        <w:rPr>
          <w:rFonts w:hint="eastAsia" w:hAnsi="宋体"/>
          <w:bCs/>
          <w:sz w:val="24"/>
        </w:rPr>
        <w:t>4、</w:t>
      </w:r>
      <w:r>
        <w:rPr>
          <w:rFonts w:hAnsi="宋体"/>
          <w:bCs/>
          <w:sz w:val="24"/>
        </w:rPr>
        <w:t>工作电源：</w:t>
      </w:r>
      <w:r>
        <w:rPr>
          <w:bCs/>
          <w:sz w:val="24"/>
        </w:rPr>
        <w:t>AC 220V</w:t>
      </w:r>
      <w:r>
        <w:rPr>
          <w:rFonts w:hint="eastAsia"/>
          <w:bCs/>
          <w:sz w:val="24"/>
        </w:rPr>
        <w:t xml:space="preserve"> </w:t>
      </w:r>
      <w:r>
        <w:rPr>
          <w:bCs/>
          <w:sz w:val="24"/>
        </w:rPr>
        <w:t>±</w:t>
      </w:r>
      <w:r>
        <w:rPr>
          <w:rFonts w:hint="eastAsia"/>
          <w:bCs/>
          <w:sz w:val="24"/>
        </w:rPr>
        <w:t xml:space="preserve"> </w:t>
      </w:r>
      <w:r>
        <w:rPr>
          <w:bCs/>
          <w:sz w:val="24"/>
        </w:rPr>
        <w:t>10%    50</w:t>
      </w:r>
      <w:r>
        <w:rPr>
          <w:rFonts w:hint="eastAsia"/>
          <w:bCs/>
          <w:sz w:val="24"/>
        </w:rPr>
        <w:t xml:space="preserve"> </w:t>
      </w:r>
      <w:r>
        <w:rPr>
          <w:bCs/>
          <w:sz w:val="24"/>
        </w:rPr>
        <w:t>Hz</w:t>
      </w:r>
      <w:r>
        <w:rPr>
          <w:rFonts w:hint="eastAsia"/>
          <w:bCs/>
          <w:sz w:val="24"/>
        </w:rPr>
        <w:t xml:space="preserve"> </w:t>
      </w:r>
      <w:r>
        <w:rPr>
          <w:bCs/>
          <w:sz w:val="24"/>
        </w:rPr>
        <w:t>±</w:t>
      </w:r>
      <w:r>
        <w:rPr>
          <w:rFonts w:hint="eastAsia"/>
          <w:bCs/>
          <w:sz w:val="24"/>
        </w:rPr>
        <w:t xml:space="preserve"> </w:t>
      </w:r>
      <w:r>
        <w:rPr>
          <w:bCs/>
          <w:sz w:val="24"/>
        </w:rPr>
        <w:t>1</w:t>
      </w:r>
      <w:r>
        <w:rPr>
          <w:rFonts w:hint="eastAsia"/>
          <w:bCs/>
          <w:sz w:val="24"/>
        </w:rPr>
        <w:t>%</w:t>
      </w:r>
    </w:p>
    <w:p>
      <w:pPr>
        <w:adjustRightInd w:val="0"/>
        <w:snapToGrid w:val="0"/>
        <w:spacing w:line="360" w:lineRule="auto"/>
        <w:ind w:left="629"/>
        <w:rPr>
          <w:bCs/>
          <w:sz w:val="24"/>
        </w:rPr>
      </w:pPr>
      <w:r>
        <w:rPr>
          <w:rFonts w:hint="eastAsia" w:hAnsi="宋体"/>
          <w:bCs/>
          <w:sz w:val="24"/>
        </w:rPr>
        <w:t>5、</w:t>
      </w:r>
      <w:r>
        <w:rPr>
          <w:rFonts w:hAnsi="宋体"/>
          <w:bCs/>
          <w:sz w:val="24"/>
        </w:rPr>
        <w:t>外形尺寸：</w:t>
      </w:r>
      <w:r>
        <w:rPr>
          <w:bCs/>
          <w:sz w:val="24"/>
        </w:rPr>
        <w:t>3</w:t>
      </w:r>
      <w:r>
        <w:rPr>
          <w:rFonts w:hint="eastAsia"/>
          <w:bCs/>
          <w:sz w:val="24"/>
        </w:rPr>
        <w:t>10</w:t>
      </w:r>
      <w:r>
        <w:rPr>
          <w:bCs/>
          <w:sz w:val="24"/>
        </w:rPr>
        <w:t>×</w:t>
      </w:r>
      <w:r>
        <w:rPr>
          <w:rFonts w:hint="eastAsia"/>
          <w:bCs/>
          <w:sz w:val="24"/>
        </w:rPr>
        <w:t>300</w:t>
      </w:r>
      <w:r>
        <w:rPr>
          <w:bCs/>
          <w:sz w:val="24"/>
        </w:rPr>
        <w:t>×1</w:t>
      </w:r>
      <w:r>
        <w:rPr>
          <w:rFonts w:hint="eastAsia"/>
          <w:bCs/>
          <w:sz w:val="24"/>
        </w:rPr>
        <w:t xml:space="preserve">70 </w:t>
      </w:r>
      <w:r>
        <w:rPr>
          <w:bCs/>
          <w:sz w:val="24"/>
        </w:rPr>
        <w:t>mm</w:t>
      </w:r>
    </w:p>
    <w:p>
      <w:pPr>
        <w:adjustRightInd w:val="0"/>
        <w:snapToGrid w:val="0"/>
        <w:spacing w:line="360" w:lineRule="auto"/>
        <w:ind w:left="629"/>
        <w:rPr>
          <w:bCs/>
          <w:sz w:val="24"/>
        </w:rPr>
      </w:pPr>
      <w:r>
        <w:rPr>
          <w:rFonts w:hint="eastAsia" w:hAnsi="宋体"/>
          <w:bCs/>
          <w:sz w:val="24"/>
        </w:rPr>
        <w:t>6、</w:t>
      </w:r>
      <w:r>
        <w:rPr>
          <w:rFonts w:hAnsi="宋体"/>
          <w:bCs/>
          <w:sz w:val="24"/>
        </w:rPr>
        <w:t>仪器重量：</w:t>
      </w:r>
      <w:r>
        <w:rPr>
          <w:rFonts w:hint="eastAsia"/>
          <w:bCs/>
          <w:sz w:val="24"/>
        </w:rPr>
        <w:t xml:space="preserve">10 </w:t>
      </w:r>
      <w:r>
        <w:rPr>
          <w:bCs/>
          <w:sz w:val="24"/>
        </w:rPr>
        <w:t>kg</w:t>
      </w:r>
    </w:p>
    <w:p>
      <w:pPr>
        <w:pStyle w:val="7"/>
        <w:jc w:val="left"/>
      </w:pPr>
      <w:bookmarkStart w:id="5" w:name="_Toc396380416"/>
      <w:bookmarkStart w:id="6" w:name="_Toc32079"/>
      <w:r>
        <w:t>三、面板</w:t>
      </w:r>
      <w:r>
        <w:rPr>
          <w:rFonts w:hint="eastAsia"/>
        </w:rPr>
        <w:t>介绍</w:t>
      </w:r>
      <w:bookmarkEnd w:id="5"/>
      <w:bookmarkEnd w:id="6"/>
    </w:p>
    <w:p>
      <w:pPr>
        <w:spacing w:before="156" w:beforeLines="50" w:line="360" w:lineRule="auto"/>
        <w:ind w:firstLine="984" w:firstLineChars="350"/>
        <w:jc w:val="center"/>
        <w:outlineLvl w:val="0"/>
        <w:rPr>
          <w:rFonts w:hAnsi="宋体"/>
          <w:b/>
          <w:sz w:val="28"/>
          <w:szCs w:val="32"/>
        </w:rPr>
      </w:pPr>
      <w:bookmarkStart w:id="7" w:name="_Toc20643"/>
      <w:r>
        <w:rPr>
          <w:rFonts w:hAnsi="宋体"/>
          <w:b/>
          <w:sz w:val="28"/>
          <w:szCs w:val="32"/>
        </w:rPr>
        <w:drawing>
          <wp:inline distT="0" distB="0" distL="114300" distR="114300">
            <wp:extent cx="3439160" cy="1743710"/>
            <wp:effectExtent l="0" t="0" r="8890" b="8890"/>
            <wp:docPr id="7" name="图片 1" descr="500POEM面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500POEM面板"/>
                    <pic:cNvPicPr>
                      <a:picLocks noChangeAspect="1"/>
                    </pic:cNvPicPr>
                  </pic:nvPicPr>
                  <pic:blipFill>
                    <a:blip r:embed="rId11"/>
                    <a:stretch>
                      <a:fillRect/>
                    </a:stretch>
                  </pic:blipFill>
                  <pic:spPr>
                    <a:xfrm>
                      <a:off x="0" y="0"/>
                      <a:ext cx="3439160" cy="1743710"/>
                    </a:xfrm>
                    <a:prstGeom prst="rect">
                      <a:avLst/>
                    </a:prstGeom>
                    <a:noFill/>
                    <a:ln w="9525">
                      <a:noFill/>
                    </a:ln>
                  </pic:spPr>
                </pic:pic>
              </a:graphicData>
            </a:graphic>
          </wp:inline>
        </w:drawing>
      </w:r>
      <w:bookmarkEnd w:id="7"/>
    </w:p>
    <w:p>
      <w:pPr>
        <w:pStyle w:val="2"/>
        <w:spacing w:line="360" w:lineRule="auto"/>
        <w:ind w:left="360"/>
        <w:jc w:val="center"/>
        <w:rPr>
          <w:rFonts w:ascii="Times New Roman" w:hAnsi="Times New Roman"/>
          <w:sz w:val="24"/>
          <w:szCs w:val="24"/>
        </w:rPr>
      </w:pPr>
      <w:r>
        <w:rPr>
          <w:rFonts w:hint="eastAsia" w:ascii="Times New Roman" w:hAnsi="Times New Roman"/>
          <w:sz w:val="24"/>
          <w:szCs w:val="24"/>
        </w:rPr>
        <w:t>图 1面板介绍</w:t>
      </w:r>
    </w:p>
    <w:p>
      <w:pPr>
        <w:pStyle w:val="2"/>
        <w:spacing w:line="500" w:lineRule="exact"/>
        <w:ind w:firstLine="840" w:firstLineChars="350"/>
        <w:rPr>
          <w:rFonts w:ascii="Times New Roman" w:hAnsi="宋体"/>
          <w:sz w:val="24"/>
          <w:szCs w:val="24"/>
        </w:rPr>
      </w:pPr>
      <w:r>
        <w:rPr>
          <w:rFonts w:hint="eastAsia" w:ascii="Times New Roman" w:hAnsi="宋体"/>
          <w:bCs/>
          <w:sz w:val="24"/>
          <w:szCs w:val="28"/>
        </w:rPr>
        <w:t>1：</w:t>
      </w:r>
      <w:r>
        <w:rPr>
          <w:rFonts w:ascii="Times New Roman" w:hAnsi="宋体"/>
          <w:sz w:val="24"/>
          <w:szCs w:val="24"/>
        </w:rPr>
        <w:t>接地端</w:t>
      </w:r>
    </w:p>
    <w:p>
      <w:pPr>
        <w:pStyle w:val="2"/>
        <w:spacing w:line="500" w:lineRule="exact"/>
        <w:ind w:firstLine="840" w:firstLineChars="350"/>
        <w:rPr>
          <w:rFonts w:ascii="Times New Roman" w:hAnsi="宋体"/>
          <w:sz w:val="24"/>
          <w:szCs w:val="24"/>
        </w:rPr>
      </w:pPr>
      <w:r>
        <w:rPr>
          <w:rFonts w:hint="eastAsia" w:ascii="Times New Roman" w:hAnsi="宋体"/>
          <w:sz w:val="24"/>
          <w:szCs w:val="24"/>
        </w:rPr>
        <w:t>2：</w:t>
      </w:r>
      <w:r>
        <w:rPr>
          <w:rFonts w:ascii="Times New Roman" w:hAnsi="宋体"/>
          <w:sz w:val="24"/>
          <w:szCs w:val="24"/>
        </w:rPr>
        <w:t>打印机：打印测量数据和波形</w:t>
      </w:r>
    </w:p>
    <w:p>
      <w:pPr>
        <w:spacing w:line="500" w:lineRule="exact"/>
        <w:ind w:firstLine="840" w:firstLineChars="350"/>
        <w:rPr>
          <w:sz w:val="24"/>
        </w:rPr>
      </w:pPr>
      <w:r>
        <w:rPr>
          <w:rFonts w:hint="eastAsia"/>
          <w:sz w:val="24"/>
        </w:rPr>
        <w:t>3：液晶显示屏</w:t>
      </w:r>
    </w:p>
    <w:p>
      <w:pPr>
        <w:pStyle w:val="2"/>
        <w:spacing w:line="500" w:lineRule="exact"/>
        <w:ind w:firstLine="840" w:firstLineChars="350"/>
        <w:rPr>
          <w:rFonts w:ascii="Times New Roman" w:hAnsi="Times New Roman"/>
          <w:sz w:val="24"/>
          <w:szCs w:val="24"/>
        </w:rPr>
      </w:pPr>
      <w:r>
        <w:rPr>
          <w:rFonts w:hint="eastAsia" w:ascii="Times New Roman" w:hAnsi="Times New Roman"/>
          <w:sz w:val="24"/>
          <w:szCs w:val="24"/>
        </w:rPr>
        <w:t>4：</w:t>
      </w:r>
      <w:r>
        <w:rPr>
          <w:rFonts w:hAnsi="宋体"/>
          <w:bCs/>
          <w:sz w:val="24"/>
          <w:szCs w:val="28"/>
        </w:rPr>
        <w:t>电流输出端子</w:t>
      </w:r>
      <w:r>
        <w:rPr>
          <w:sz w:val="24"/>
        </w:rPr>
        <w:t>:</w:t>
      </w:r>
      <w:r>
        <w:rPr>
          <w:bCs/>
          <w:sz w:val="24"/>
          <w:szCs w:val="28"/>
        </w:rPr>
        <w:t xml:space="preserve"> </w:t>
      </w:r>
      <w:r>
        <w:rPr>
          <w:rFonts w:hAnsi="宋体"/>
          <w:bCs/>
          <w:sz w:val="24"/>
          <w:szCs w:val="28"/>
        </w:rPr>
        <w:t>输出测量信号，接到</w:t>
      </w:r>
      <w:r>
        <w:rPr>
          <w:bCs/>
          <w:sz w:val="24"/>
          <w:szCs w:val="28"/>
        </w:rPr>
        <w:t>PT</w:t>
      </w:r>
      <w:r>
        <w:rPr>
          <w:rFonts w:hAnsi="宋体"/>
          <w:bCs/>
          <w:sz w:val="24"/>
          <w:szCs w:val="28"/>
        </w:rPr>
        <w:t>开口三角端</w:t>
      </w:r>
    </w:p>
    <w:p>
      <w:pPr>
        <w:spacing w:line="500" w:lineRule="exact"/>
        <w:ind w:firstLine="840" w:firstLineChars="350"/>
        <w:rPr>
          <w:sz w:val="24"/>
        </w:rPr>
      </w:pPr>
      <w:r>
        <w:rPr>
          <w:rFonts w:hint="eastAsia"/>
          <w:sz w:val="24"/>
        </w:rPr>
        <w:t>5：测量输出开关</w:t>
      </w:r>
    </w:p>
    <w:p>
      <w:pPr>
        <w:spacing w:line="500" w:lineRule="exact"/>
        <w:ind w:firstLine="840" w:firstLineChars="350"/>
        <w:rPr>
          <w:sz w:val="24"/>
        </w:rPr>
      </w:pPr>
      <w:bookmarkStart w:id="8" w:name="_Toc396380417"/>
      <w:r>
        <w:rPr>
          <w:sz w:val="24"/>
        </w:rPr>
        <w:t xml:space="preserve">6.  </w:t>
      </w:r>
      <w:r>
        <w:rPr>
          <w:rFonts w:hint="eastAsia"/>
          <w:sz w:val="24"/>
        </w:rPr>
        <w:t>输出指示灯</w:t>
      </w:r>
    </w:p>
    <w:p>
      <w:pPr>
        <w:pStyle w:val="2"/>
        <w:spacing w:line="500" w:lineRule="exact"/>
        <w:ind w:firstLine="840" w:firstLineChars="350"/>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w:t>
      </w:r>
      <w:r>
        <w:rPr>
          <w:rFonts w:hint="eastAsia"/>
          <w:sz w:val="24"/>
        </w:rPr>
        <w:t>复位按钮</w:t>
      </w:r>
    </w:p>
    <w:p>
      <w:pPr>
        <w:pStyle w:val="2"/>
        <w:spacing w:line="500" w:lineRule="exact"/>
        <w:ind w:firstLine="840" w:firstLineChars="350"/>
        <w:rPr>
          <w:rFonts w:ascii="Times New Roman" w:hAnsi="宋体"/>
          <w:sz w:val="24"/>
          <w:szCs w:val="24"/>
        </w:rPr>
      </w:pPr>
      <w:r>
        <w:rPr>
          <w:rFonts w:ascii="Times New Roman" w:hAnsi="Times New Roman"/>
          <w:sz w:val="24"/>
          <w:szCs w:val="24"/>
        </w:rPr>
        <w:t>8</w:t>
      </w:r>
      <w:r>
        <w:rPr>
          <w:rFonts w:hint="eastAsia" w:ascii="Times New Roman" w:hAnsi="Times New Roman"/>
          <w:sz w:val="24"/>
          <w:szCs w:val="24"/>
        </w:rPr>
        <w:t>：旋转</w:t>
      </w:r>
      <w:r>
        <w:rPr>
          <w:rFonts w:hint="eastAsia" w:ascii="Times New Roman" w:hAnsi="宋体"/>
          <w:sz w:val="24"/>
          <w:szCs w:val="24"/>
        </w:rPr>
        <w:t>鼠标</w:t>
      </w:r>
    </w:p>
    <w:p>
      <w:pPr>
        <w:pStyle w:val="7"/>
        <w:jc w:val="left"/>
      </w:pPr>
      <w:bookmarkStart w:id="9" w:name="_Toc7566"/>
      <w:r>
        <w:t>四、测量原理</w:t>
      </w:r>
      <w:bookmarkEnd w:id="8"/>
      <w:bookmarkEnd w:id="9"/>
    </w:p>
    <w:p>
      <w:pPr>
        <w:adjustRightInd w:val="0"/>
        <w:snapToGrid w:val="0"/>
        <w:spacing w:line="360" w:lineRule="auto"/>
        <w:ind w:firstLine="480" w:firstLineChars="200"/>
        <w:jc w:val="left"/>
        <w:rPr>
          <w:bCs/>
          <w:spacing w:val="20"/>
          <w:sz w:val="24"/>
        </w:rPr>
      </w:pPr>
      <w:r>
        <w:rPr>
          <w:rFonts w:hAnsi="宋体"/>
          <w:bCs/>
          <w:kern w:val="0"/>
          <w:sz w:val="24"/>
          <w:szCs w:val="28"/>
        </w:rPr>
        <w:t>测试仪</w:t>
      </w:r>
      <w:r>
        <w:rPr>
          <w:rFonts w:hAnsi="宋体"/>
          <w:bCs/>
          <w:spacing w:val="20"/>
          <w:sz w:val="24"/>
        </w:rPr>
        <w:t>是从</w:t>
      </w:r>
      <w:r>
        <w:rPr>
          <w:bCs/>
          <w:spacing w:val="20"/>
          <w:sz w:val="24"/>
        </w:rPr>
        <w:t xml:space="preserve">PT </w:t>
      </w:r>
      <w:r>
        <w:rPr>
          <w:rFonts w:hAnsi="宋体"/>
          <w:bCs/>
          <w:spacing w:val="20"/>
          <w:sz w:val="24"/>
        </w:rPr>
        <w:t>开口三角侧来测量配网的电容电流的。其测量原理如图</w:t>
      </w:r>
      <w:r>
        <w:rPr>
          <w:rFonts w:hint="eastAsia" w:hAnsi="宋体"/>
          <w:bCs/>
          <w:spacing w:val="20"/>
          <w:sz w:val="24"/>
        </w:rPr>
        <w:t>2</w:t>
      </w:r>
      <w:r>
        <w:rPr>
          <w:rFonts w:hAnsi="宋体"/>
          <w:bCs/>
          <w:spacing w:val="20"/>
          <w:sz w:val="24"/>
        </w:rPr>
        <w:t>所示。</w:t>
      </w:r>
    </w:p>
    <w:p>
      <w:pPr>
        <w:adjustRightInd w:val="0"/>
        <w:snapToGrid w:val="0"/>
        <w:jc w:val="center"/>
      </w:pPr>
      <w:r>
        <w:drawing>
          <wp:inline distT="0" distB="0" distL="114300" distR="114300">
            <wp:extent cx="3563620" cy="2595880"/>
            <wp:effectExtent l="0" t="0" r="17780" b="13970"/>
            <wp:docPr id="15"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1"/>
                    <pic:cNvPicPr>
                      <a:picLocks noChangeAspect="1"/>
                    </pic:cNvPicPr>
                  </pic:nvPicPr>
                  <pic:blipFill>
                    <a:blip r:embed="rId12"/>
                    <a:stretch>
                      <a:fillRect/>
                    </a:stretch>
                  </pic:blipFill>
                  <pic:spPr>
                    <a:xfrm>
                      <a:off x="0" y="0"/>
                      <a:ext cx="3563620" cy="2595880"/>
                    </a:xfrm>
                    <a:prstGeom prst="rect">
                      <a:avLst/>
                    </a:prstGeom>
                    <a:noFill/>
                    <a:ln w="9525">
                      <a:noFill/>
                    </a:ln>
                  </pic:spPr>
                </pic:pic>
              </a:graphicData>
            </a:graphic>
          </wp:inline>
        </w:drawing>
      </w:r>
    </w:p>
    <w:p>
      <w:pPr>
        <w:adjustRightInd w:val="0"/>
        <w:snapToGrid w:val="0"/>
        <w:spacing w:before="156" w:beforeLines="50" w:line="360" w:lineRule="auto"/>
        <w:jc w:val="center"/>
        <w:rPr>
          <w:bCs/>
          <w:sz w:val="24"/>
        </w:rPr>
      </w:pPr>
      <w:r>
        <w:rPr>
          <w:rFonts w:hAnsi="宋体"/>
          <w:bCs/>
          <w:iCs/>
          <w:sz w:val="24"/>
        </w:rPr>
        <w:t>图</w:t>
      </w:r>
      <w:r>
        <w:rPr>
          <w:rFonts w:hint="eastAsia" w:hAnsi="宋体"/>
          <w:bCs/>
          <w:iCs/>
          <w:sz w:val="24"/>
        </w:rPr>
        <w:t>2</w:t>
      </w:r>
      <w:r>
        <w:rPr>
          <w:bCs/>
          <w:iCs/>
          <w:sz w:val="24"/>
        </w:rPr>
        <w:t xml:space="preserve"> </w:t>
      </w:r>
      <w:r>
        <w:rPr>
          <w:rFonts w:hAnsi="宋体"/>
          <w:bCs/>
          <w:iCs/>
          <w:kern w:val="0"/>
          <w:sz w:val="24"/>
          <w:szCs w:val="28"/>
        </w:rPr>
        <w:t>测量</w:t>
      </w:r>
      <w:r>
        <w:rPr>
          <w:rFonts w:hAnsi="宋体"/>
          <w:bCs/>
          <w:iCs/>
          <w:sz w:val="24"/>
        </w:rPr>
        <w:t>原理图</w:t>
      </w:r>
    </w:p>
    <w:p>
      <w:pPr>
        <w:adjustRightInd w:val="0"/>
        <w:snapToGrid w:val="0"/>
        <w:spacing w:line="360" w:lineRule="auto"/>
        <w:ind w:firstLine="480" w:firstLineChars="200"/>
        <w:rPr>
          <w:bCs/>
          <w:sz w:val="24"/>
        </w:rPr>
      </w:pPr>
      <w:r>
        <w:rPr>
          <w:rFonts w:hAnsi="宋体"/>
          <w:bCs/>
          <w:sz w:val="24"/>
        </w:rPr>
        <w:t>在图</w:t>
      </w:r>
      <w:r>
        <w:rPr>
          <w:rFonts w:hint="eastAsia" w:hAnsi="宋体"/>
          <w:bCs/>
          <w:sz w:val="24"/>
        </w:rPr>
        <w:t>2</w:t>
      </w:r>
      <w:r>
        <w:rPr>
          <w:rFonts w:hAnsi="宋体"/>
          <w:bCs/>
          <w:sz w:val="24"/>
        </w:rPr>
        <w:t>中，从</w:t>
      </w:r>
      <w:r>
        <w:rPr>
          <w:bCs/>
          <w:sz w:val="24"/>
        </w:rPr>
        <w:t>PT</w:t>
      </w:r>
      <w:r>
        <w:rPr>
          <w:rFonts w:hAnsi="宋体"/>
          <w:bCs/>
          <w:sz w:val="24"/>
        </w:rPr>
        <w:t>开口三角注入一个异频的电流（非</w:t>
      </w:r>
      <w:r>
        <w:rPr>
          <w:bCs/>
          <w:sz w:val="24"/>
        </w:rPr>
        <w:t>50Hz</w:t>
      </w:r>
      <w:r>
        <w:rPr>
          <w:rFonts w:hAnsi="宋体"/>
          <w:bCs/>
          <w:sz w:val="24"/>
        </w:rPr>
        <w:t>的交流电流，目的为了消除工频电压的干扰），这样在</w:t>
      </w:r>
      <w:r>
        <w:rPr>
          <w:bCs/>
          <w:sz w:val="24"/>
        </w:rPr>
        <w:t>PT</w:t>
      </w:r>
      <w:r>
        <w:rPr>
          <w:rFonts w:hAnsi="宋体"/>
          <w:bCs/>
          <w:sz w:val="24"/>
        </w:rPr>
        <w:t>高压侧就感应出一个按变比减小的电流，此电流为零序电流，即其在三相的大小和方向相同，因此它在电源和负荷侧均不能流通，只能通过</w:t>
      </w:r>
      <w:r>
        <w:rPr>
          <w:bCs/>
          <w:sz w:val="24"/>
        </w:rPr>
        <w:t>PT</w:t>
      </w:r>
      <w:r>
        <w:rPr>
          <w:rFonts w:hAnsi="宋体"/>
          <w:bCs/>
          <w:sz w:val="24"/>
        </w:rPr>
        <w:t>和对地电容形成回路，所以图</w:t>
      </w:r>
      <w:r>
        <w:rPr>
          <w:rFonts w:hint="eastAsia" w:hAnsi="宋体"/>
          <w:bCs/>
          <w:sz w:val="24"/>
        </w:rPr>
        <w:t>2</w:t>
      </w:r>
      <w:r>
        <w:rPr>
          <w:rFonts w:hAnsi="宋体"/>
          <w:bCs/>
          <w:sz w:val="24"/>
        </w:rPr>
        <w:t>又可简化为图</w:t>
      </w:r>
      <w:r>
        <w:rPr>
          <w:rFonts w:hint="eastAsia" w:hAnsi="宋体"/>
          <w:bCs/>
          <w:sz w:val="24"/>
        </w:rPr>
        <w:t>3</w:t>
      </w:r>
      <w:r>
        <w:rPr>
          <w:rFonts w:hAnsi="宋体"/>
          <w:bCs/>
          <w:sz w:val="24"/>
        </w:rPr>
        <w:t>。</w:t>
      </w:r>
    </w:p>
    <w:p>
      <w:pPr>
        <w:adjustRightInd w:val="0"/>
        <w:snapToGrid w:val="0"/>
        <w:ind w:firstLine="420" w:firstLineChars="200"/>
        <w:jc w:val="center"/>
        <w:rPr>
          <w:bCs/>
          <w:sz w:val="24"/>
        </w:rPr>
      </w:pPr>
      <w:r>
        <w:rPr>
          <w:bCs/>
        </w:rPr>
        <w:object>
          <v:shape id="_x0000_i1025" o:spt="75" type="#_x0000_t75" style="height:101.2pt;width:156.75pt;" o:ole="t" filled="f" o:preferrelative="t" stroked="f" coordsize="21600,21600">
            <v:path/>
            <v:fill on="f" focussize="0,0"/>
            <v:stroke on="f"/>
            <v:imagedata r:id="rId14" o:title=""/>
            <o:lock v:ext="edit" aspectratio="t"/>
            <w10:wrap type="none"/>
            <w10:anchorlock/>
          </v:shape>
          <o:OLEObject Type="Embed" ProgID="SmartDraw.2" ShapeID="_x0000_i1025" DrawAspect="Content" ObjectID="_1468075727" r:id="rId13">
            <o:LockedField>false</o:LockedField>
          </o:OLEObject>
        </w:object>
      </w:r>
    </w:p>
    <w:p>
      <w:pPr>
        <w:adjustRightInd w:val="0"/>
        <w:snapToGrid w:val="0"/>
        <w:spacing w:line="360" w:lineRule="auto"/>
        <w:ind w:firstLine="480" w:firstLineChars="200"/>
        <w:jc w:val="center"/>
        <w:rPr>
          <w:bCs/>
          <w:iCs/>
          <w:sz w:val="24"/>
        </w:rPr>
      </w:pPr>
      <w:r>
        <w:rPr>
          <w:rFonts w:hAnsi="宋体"/>
          <w:bCs/>
          <w:iCs/>
          <w:sz w:val="24"/>
        </w:rPr>
        <w:t>图</w:t>
      </w:r>
      <w:r>
        <w:rPr>
          <w:rFonts w:hint="eastAsia" w:hAnsi="宋体"/>
          <w:bCs/>
          <w:iCs/>
          <w:sz w:val="24"/>
        </w:rPr>
        <w:t>3</w:t>
      </w:r>
      <w:r>
        <w:rPr>
          <w:bCs/>
          <w:iCs/>
          <w:sz w:val="24"/>
        </w:rPr>
        <w:t xml:space="preserve">  </w:t>
      </w:r>
      <w:r>
        <w:rPr>
          <w:rFonts w:hAnsi="宋体"/>
          <w:bCs/>
          <w:iCs/>
          <w:sz w:val="24"/>
        </w:rPr>
        <w:t>简化物理模型</w:t>
      </w:r>
    </w:p>
    <w:p>
      <w:pPr>
        <w:tabs>
          <w:tab w:val="left" w:pos="938"/>
        </w:tabs>
        <w:adjustRightInd w:val="0"/>
        <w:snapToGrid w:val="0"/>
        <w:spacing w:line="360" w:lineRule="auto"/>
        <w:ind w:firstLine="480" w:firstLineChars="200"/>
        <w:rPr>
          <w:rFonts w:hAnsi="宋体"/>
          <w:bCs/>
          <w:sz w:val="24"/>
        </w:rPr>
      </w:pPr>
      <w:r>
        <w:rPr>
          <w:rFonts w:hAnsi="宋体"/>
          <w:bCs/>
          <w:sz w:val="24"/>
        </w:rPr>
        <w:t>根据图</w:t>
      </w:r>
      <w:r>
        <w:rPr>
          <w:rFonts w:hint="eastAsia" w:hAnsi="宋体"/>
          <w:bCs/>
          <w:sz w:val="24"/>
        </w:rPr>
        <w:t>3</w:t>
      </w:r>
      <w:r>
        <w:rPr>
          <w:rFonts w:hAnsi="宋体"/>
          <w:bCs/>
          <w:sz w:val="24"/>
        </w:rPr>
        <w:t>的物理模型就可建立相应的数学模型，通过检测测量信号就可以测量出三相对地电容值</w:t>
      </w:r>
      <w:r>
        <w:rPr>
          <w:b/>
          <w:sz w:val="24"/>
        </w:rPr>
        <w:t>3C</w:t>
      </w:r>
      <w:r>
        <w:rPr>
          <w:b/>
          <w:sz w:val="24"/>
          <w:vertAlign w:val="subscript"/>
        </w:rPr>
        <w:t>0</w:t>
      </w:r>
      <w:r>
        <w:rPr>
          <w:rFonts w:hAnsi="宋体"/>
          <w:bCs/>
          <w:sz w:val="24"/>
        </w:rPr>
        <w:t>，再根据公式</w:t>
      </w:r>
      <w:r>
        <w:rPr>
          <w:b/>
          <w:sz w:val="24"/>
        </w:rPr>
        <w:t>I=3ωC</w:t>
      </w:r>
      <w:r>
        <w:rPr>
          <w:rFonts w:hint="eastAsia"/>
          <w:b/>
          <w:sz w:val="24"/>
          <w:vertAlign w:val="subscript"/>
        </w:rPr>
        <w:t>0</w:t>
      </w:r>
      <w:r>
        <w:rPr>
          <w:b/>
          <w:sz w:val="24"/>
          <w:vertAlign w:val="subscript"/>
        </w:rPr>
        <w:t xml:space="preserve"> </w:t>
      </w:r>
      <w:r>
        <w:rPr>
          <w:b/>
          <w:sz w:val="24"/>
        </w:rPr>
        <w:t>U</w:t>
      </w:r>
      <w:r>
        <w:rPr>
          <w:b/>
          <w:sz w:val="24"/>
          <w:vertAlign w:val="subscript"/>
        </w:rPr>
        <w:t>φ</w:t>
      </w:r>
      <w:r>
        <w:rPr>
          <w:rFonts w:hAnsi="宋体"/>
          <w:b/>
          <w:sz w:val="24"/>
        </w:rPr>
        <w:t>（</w:t>
      </w:r>
      <w:r>
        <w:rPr>
          <w:b/>
          <w:sz w:val="24"/>
        </w:rPr>
        <w:t>U</w:t>
      </w:r>
      <w:r>
        <w:rPr>
          <w:b/>
          <w:sz w:val="24"/>
          <w:vertAlign w:val="subscript"/>
        </w:rPr>
        <w:t>φ</w:t>
      </w:r>
      <w:r>
        <w:rPr>
          <w:rFonts w:hAnsi="宋体"/>
          <w:bCs/>
          <w:sz w:val="24"/>
        </w:rPr>
        <w:t>为被测系统的相电压）计算出配网系统的电容电流。</w:t>
      </w:r>
    </w:p>
    <w:p>
      <w:pPr>
        <w:pStyle w:val="7"/>
        <w:jc w:val="left"/>
      </w:pPr>
      <w:bookmarkStart w:id="10" w:name="_Toc9167"/>
      <w:bookmarkStart w:id="11" w:name="_Toc396380418"/>
      <w:r>
        <w:t>五、PT接线方式及变比</w:t>
      </w:r>
      <w:bookmarkEnd w:id="10"/>
      <w:bookmarkEnd w:id="11"/>
    </w:p>
    <w:p>
      <w:pPr>
        <w:adjustRightInd w:val="0"/>
        <w:snapToGrid w:val="0"/>
        <w:spacing w:line="360" w:lineRule="auto"/>
        <w:ind w:firstLine="480" w:firstLineChars="200"/>
        <w:rPr>
          <w:bCs/>
          <w:sz w:val="24"/>
          <w:szCs w:val="28"/>
        </w:rPr>
      </w:pPr>
      <w:r>
        <w:rPr>
          <w:rFonts w:hAnsi="宋体"/>
          <w:bCs/>
          <w:sz w:val="24"/>
          <w:szCs w:val="28"/>
        </w:rPr>
        <w:t>配电网中的</w:t>
      </w:r>
      <w:r>
        <w:rPr>
          <w:bCs/>
          <w:sz w:val="24"/>
          <w:szCs w:val="28"/>
        </w:rPr>
        <w:t>PT</w:t>
      </w:r>
      <w:r>
        <w:rPr>
          <w:rFonts w:hAnsi="宋体"/>
          <w:bCs/>
          <w:sz w:val="24"/>
          <w:szCs w:val="28"/>
        </w:rPr>
        <w:t>接线方式和</w:t>
      </w:r>
      <w:r>
        <w:rPr>
          <w:bCs/>
          <w:sz w:val="24"/>
          <w:szCs w:val="28"/>
        </w:rPr>
        <w:t>PT</w:t>
      </w:r>
      <w:r>
        <w:rPr>
          <w:rFonts w:hAnsi="宋体"/>
          <w:bCs/>
          <w:sz w:val="24"/>
          <w:szCs w:val="28"/>
        </w:rPr>
        <w:t>的变比会对测试仪的测量结果产生很大的影响，如果</w:t>
      </w:r>
      <w:r>
        <w:rPr>
          <w:bCs/>
          <w:sz w:val="24"/>
          <w:szCs w:val="28"/>
        </w:rPr>
        <w:t>PT</w:t>
      </w:r>
      <w:r>
        <w:rPr>
          <w:rFonts w:hAnsi="宋体"/>
          <w:bCs/>
          <w:sz w:val="24"/>
          <w:szCs w:val="28"/>
        </w:rPr>
        <w:t>的接线方式和变比选择不正确，测量结果将不是系统的真实电容电流值</w:t>
      </w:r>
      <w:r>
        <w:rPr>
          <w:rFonts w:hAnsi="宋体"/>
          <w:bCs/>
          <w:color w:val="000000"/>
          <w:sz w:val="24"/>
          <w:szCs w:val="28"/>
        </w:rPr>
        <w:t>，而是真实值乘以两变比之商的平方倍</w:t>
      </w:r>
      <w:r>
        <w:rPr>
          <w:rFonts w:hAnsi="宋体"/>
          <w:bCs/>
          <w:sz w:val="24"/>
          <w:szCs w:val="28"/>
        </w:rPr>
        <w:t>。因此为了测得正确的数据，在测试前必须对配电网中</w:t>
      </w:r>
      <w:r>
        <w:rPr>
          <w:bCs/>
          <w:sz w:val="24"/>
          <w:szCs w:val="28"/>
        </w:rPr>
        <w:t>PT</w:t>
      </w:r>
      <w:r>
        <w:rPr>
          <w:rFonts w:hAnsi="宋体"/>
          <w:bCs/>
          <w:sz w:val="24"/>
          <w:szCs w:val="28"/>
        </w:rPr>
        <w:t>的接线方式及</w:t>
      </w:r>
      <w:r>
        <w:rPr>
          <w:bCs/>
          <w:sz w:val="24"/>
          <w:szCs w:val="28"/>
        </w:rPr>
        <w:t>PT</w:t>
      </w:r>
      <w:r>
        <w:rPr>
          <w:rFonts w:hAnsi="宋体"/>
          <w:bCs/>
          <w:sz w:val="24"/>
          <w:szCs w:val="28"/>
        </w:rPr>
        <w:t>变比有一个清晰的了解。目前，我国配电网的</w:t>
      </w:r>
      <w:r>
        <w:rPr>
          <w:bCs/>
          <w:sz w:val="24"/>
          <w:szCs w:val="28"/>
        </w:rPr>
        <w:t>PT</w:t>
      </w:r>
      <w:r>
        <w:rPr>
          <w:rFonts w:hAnsi="宋体"/>
          <w:bCs/>
          <w:sz w:val="24"/>
          <w:szCs w:val="28"/>
        </w:rPr>
        <w:t>接线方式有以下几种：</w:t>
      </w:r>
    </w:p>
    <w:p>
      <w:pPr>
        <w:pStyle w:val="6"/>
        <w:jc w:val="left"/>
      </w:pPr>
      <w:bookmarkStart w:id="12" w:name="_Toc396380419"/>
      <w:r>
        <w:rPr>
          <w:rFonts w:hint="eastAsia"/>
        </w:rPr>
        <w:t>1、</w:t>
      </w:r>
      <w:r>
        <w:t>3PT</w:t>
      </w:r>
      <w:r>
        <w:rPr>
          <w:rFonts w:hAnsi="宋体"/>
        </w:rPr>
        <w:t>接线方式</w:t>
      </w:r>
      <w:bookmarkEnd w:id="12"/>
    </w:p>
    <w:p>
      <w:pPr>
        <w:adjustRightInd w:val="0"/>
        <w:snapToGrid w:val="0"/>
        <w:spacing w:line="360" w:lineRule="auto"/>
        <w:ind w:firstLine="480" w:firstLineChars="200"/>
        <w:rPr>
          <w:rFonts w:hAnsi="宋体"/>
          <w:bCs/>
          <w:sz w:val="24"/>
          <w:szCs w:val="28"/>
        </w:rPr>
      </w:pPr>
      <w:r>
        <w:rPr>
          <w:rFonts w:hAnsi="宋体"/>
          <w:bCs/>
          <w:sz w:val="24"/>
          <w:szCs w:val="28"/>
        </w:rPr>
        <w:t>这种接线方式分</w:t>
      </w:r>
      <w:r>
        <w:rPr>
          <w:rFonts w:hint="eastAsia"/>
          <w:bCs/>
          <w:sz w:val="24"/>
          <w:szCs w:val="28"/>
        </w:rPr>
        <w:t>“</w:t>
      </w:r>
      <w:r>
        <w:rPr>
          <w:bCs/>
          <w:sz w:val="24"/>
          <w:szCs w:val="28"/>
        </w:rPr>
        <w:t>N</w:t>
      </w:r>
      <w:r>
        <w:rPr>
          <w:rFonts w:hAnsi="宋体"/>
          <w:bCs/>
          <w:sz w:val="24"/>
          <w:szCs w:val="28"/>
        </w:rPr>
        <w:t>接地</w:t>
      </w:r>
      <w:r>
        <w:rPr>
          <w:rFonts w:hint="eastAsia"/>
          <w:bCs/>
          <w:sz w:val="24"/>
          <w:szCs w:val="28"/>
        </w:rPr>
        <w:t>”</w:t>
      </w:r>
      <w:r>
        <w:rPr>
          <w:rFonts w:hAnsi="宋体"/>
          <w:bCs/>
          <w:sz w:val="24"/>
          <w:szCs w:val="28"/>
        </w:rPr>
        <w:t>、</w:t>
      </w:r>
      <w:r>
        <w:rPr>
          <w:rFonts w:hint="eastAsia" w:hAnsi="宋体"/>
          <w:bCs/>
          <w:sz w:val="24"/>
          <w:szCs w:val="28"/>
        </w:rPr>
        <w:t>“</w:t>
      </w:r>
      <w:r>
        <w:rPr>
          <w:bCs/>
          <w:sz w:val="24"/>
          <w:szCs w:val="28"/>
        </w:rPr>
        <w:t>B</w:t>
      </w:r>
      <w:r>
        <w:rPr>
          <w:rFonts w:hAnsi="宋体"/>
          <w:bCs/>
          <w:sz w:val="24"/>
          <w:szCs w:val="28"/>
        </w:rPr>
        <w:t>相接地</w:t>
      </w:r>
      <w:r>
        <w:rPr>
          <w:rFonts w:hint="eastAsia"/>
          <w:bCs/>
          <w:sz w:val="24"/>
          <w:szCs w:val="28"/>
        </w:rPr>
        <w:t>”</w:t>
      </w:r>
      <w:r>
        <w:rPr>
          <w:rFonts w:hAnsi="宋体"/>
          <w:bCs/>
          <w:sz w:val="24"/>
          <w:szCs w:val="28"/>
        </w:rPr>
        <w:t>两种，分别如图 4和图 5所示。对于这两种方式，均从</w:t>
      </w:r>
      <w:r>
        <w:rPr>
          <w:bCs/>
          <w:sz w:val="24"/>
          <w:szCs w:val="28"/>
        </w:rPr>
        <w:t>N-L</w:t>
      </w:r>
      <w:r>
        <w:rPr>
          <w:rFonts w:hAnsi="宋体"/>
          <w:bCs/>
          <w:sz w:val="24"/>
          <w:szCs w:val="28"/>
        </w:rPr>
        <w:t>两端注入测试信号。根据所用</w:t>
      </w:r>
      <w:r>
        <w:rPr>
          <w:bCs/>
          <w:sz w:val="24"/>
          <w:szCs w:val="28"/>
        </w:rPr>
        <w:t>PT</w:t>
      </w:r>
      <w:r>
        <w:rPr>
          <w:rFonts w:hAnsi="宋体"/>
          <w:bCs/>
          <w:sz w:val="24"/>
          <w:szCs w:val="28"/>
        </w:rPr>
        <w:t>的不同，组成开口三角的二次绕组</w:t>
      </w:r>
    </w:p>
    <w:p>
      <w:pPr>
        <w:adjustRightInd w:val="0"/>
        <w:snapToGrid w:val="0"/>
        <w:spacing w:line="480" w:lineRule="auto"/>
        <w:ind w:left="829" w:leftChars="395"/>
        <w:rPr>
          <w:rFonts w:hint="eastAsia"/>
          <w:bCs/>
          <w:color w:val="000000"/>
          <w:sz w:val="24"/>
          <w:szCs w:val="28"/>
        </w:rPr>
      </w:pPr>
      <w:r>
        <w:rPr>
          <w:rFonts w:hint="eastAsia" w:hAnsi="宋体"/>
          <w:bCs/>
          <w:color w:val="000000"/>
          <w:sz w:val="24"/>
          <w:szCs w:val="28"/>
        </w:rPr>
        <w:drawing>
          <wp:anchor distT="0" distB="0" distL="114300" distR="114300" simplePos="0" relativeHeight="251662336" behindDoc="0" locked="1" layoutInCell="1" allowOverlap="1">
            <wp:simplePos x="0" y="0"/>
            <wp:positionH relativeFrom="column">
              <wp:posOffset>3076575</wp:posOffset>
            </wp:positionH>
            <wp:positionV relativeFrom="paragraph">
              <wp:posOffset>-52070</wp:posOffset>
            </wp:positionV>
            <wp:extent cx="1038225" cy="323850"/>
            <wp:effectExtent l="0" t="0" r="9525" b="0"/>
            <wp:wrapNone/>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5"/>
                    <a:stretch>
                      <a:fillRect/>
                    </a:stretch>
                  </pic:blipFill>
                  <pic:spPr>
                    <a:xfrm>
                      <a:off x="0" y="0"/>
                      <a:ext cx="1038225" cy="323850"/>
                    </a:xfrm>
                    <a:prstGeom prst="rect">
                      <a:avLst/>
                    </a:prstGeom>
                    <a:noFill/>
                    <a:ln w="9525">
                      <a:noFill/>
                    </a:ln>
                  </pic:spPr>
                </pic:pic>
              </a:graphicData>
            </a:graphic>
          </wp:anchor>
        </w:drawing>
      </w:r>
      <w:r>
        <w:rPr>
          <w:rFonts w:hint="eastAsia" w:hAnsi="宋体"/>
          <w:bCs/>
          <w:color w:val="000000"/>
          <w:sz w:val="24"/>
          <w:szCs w:val="28"/>
        </w:rPr>
        <w:t>第</w:t>
      </w:r>
      <w:r>
        <w:rPr>
          <w:rFonts w:hAnsi="宋体"/>
          <w:bCs/>
          <w:color w:val="000000"/>
          <w:sz w:val="24"/>
          <w:szCs w:val="28"/>
        </w:rPr>
        <w:t>（</w:t>
      </w:r>
      <w:r>
        <w:rPr>
          <w:bCs/>
          <w:color w:val="000000"/>
          <w:sz w:val="24"/>
          <w:szCs w:val="28"/>
        </w:rPr>
        <w:t>1</w:t>
      </w:r>
      <w:r>
        <w:rPr>
          <w:rFonts w:hAnsi="宋体"/>
          <w:bCs/>
          <w:color w:val="000000"/>
          <w:sz w:val="24"/>
          <w:szCs w:val="28"/>
        </w:rPr>
        <w:t>）</w:t>
      </w:r>
      <w:r>
        <w:rPr>
          <w:rFonts w:hint="eastAsia" w:hAnsi="宋体"/>
          <w:bCs/>
          <w:color w:val="000000"/>
          <w:sz w:val="24"/>
          <w:szCs w:val="28"/>
        </w:rPr>
        <w:t>种</w:t>
      </w:r>
      <w:r>
        <w:rPr>
          <w:rFonts w:hAnsi="宋体"/>
          <w:bCs/>
          <w:color w:val="000000"/>
          <w:sz w:val="24"/>
          <w:szCs w:val="28"/>
        </w:rPr>
        <w:t>是</w:t>
      </w:r>
      <w:r>
        <w:rPr>
          <w:bCs/>
          <w:color w:val="000000"/>
          <w:sz w:val="24"/>
          <w:szCs w:val="28"/>
        </w:rPr>
        <w:t>100/3</w:t>
      </w:r>
      <w:r>
        <w:rPr>
          <w:rFonts w:hAnsi="宋体"/>
          <w:bCs/>
          <w:color w:val="000000"/>
          <w:sz w:val="24"/>
          <w:szCs w:val="28"/>
        </w:rPr>
        <w:t>（</w:t>
      </w:r>
      <w:r>
        <w:rPr>
          <w:bCs/>
          <w:color w:val="000000"/>
          <w:sz w:val="24"/>
          <w:szCs w:val="28"/>
        </w:rPr>
        <w:t>V</w:t>
      </w:r>
      <w:r>
        <w:rPr>
          <w:rFonts w:hAnsi="宋体"/>
          <w:bCs/>
          <w:color w:val="000000"/>
          <w:sz w:val="24"/>
          <w:szCs w:val="28"/>
        </w:rPr>
        <w:t>）时变比设置为</w:t>
      </w:r>
      <w:r>
        <w:rPr>
          <w:rFonts w:hint="eastAsia" w:hAnsi="宋体"/>
          <w:bCs/>
          <w:color w:val="000000"/>
          <w:sz w:val="24"/>
          <w:szCs w:val="28"/>
        </w:rPr>
        <w:t>57.73</w:t>
      </w:r>
    </w:p>
    <w:p>
      <w:pPr>
        <w:adjustRightInd w:val="0"/>
        <w:snapToGrid w:val="0"/>
        <w:spacing w:line="480" w:lineRule="auto"/>
        <w:ind w:left="829" w:leftChars="395"/>
        <w:rPr>
          <w:rFonts w:hAnsi="宋体"/>
          <w:bCs/>
          <w:color w:val="000000"/>
          <w:sz w:val="24"/>
          <w:szCs w:val="28"/>
        </w:rPr>
      </w:pPr>
      <w:r>
        <w:rPr>
          <w:rFonts w:hint="eastAsia" w:hAnsi="宋体"/>
          <w:bCs/>
          <w:color w:val="000000"/>
          <w:sz w:val="24"/>
          <w:szCs w:val="28"/>
        </w:rPr>
        <w:drawing>
          <wp:anchor distT="0" distB="0" distL="114300" distR="114300" simplePos="0" relativeHeight="251663360" behindDoc="0" locked="1" layoutInCell="1" allowOverlap="1">
            <wp:simplePos x="0" y="0"/>
            <wp:positionH relativeFrom="column">
              <wp:posOffset>3228975</wp:posOffset>
            </wp:positionH>
            <wp:positionV relativeFrom="paragraph">
              <wp:posOffset>-70485</wp:posOffset>
            </wp:positionV>
            <wp:extent cx="1038225" cy="323850"/>
            <wp:effectExtent l="0" t="0" r="9525"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1038225" cy="323850"/>
                    </a:xfrm>
                    <a:prstGeom prst="rect">
                      <a:avLst/>
                    </a:prstGeom>
                    <a:noFill/>
                    <a:ln w="9525">
                      <a:noFill/>
                    </a:ln>
                  </pic:spPr>
                </pic:pic>
              </a:graphicData>
            </a:graphic>
          </wp:anchor>
        </w:drawing>
      </w:r>
      <w:r>
        <w:rPr>
          <w:rFonts w:hint="eastAsia" w:hAnsi="宋体"/>
          <w:bCs/>
          <w:color w:val="000000"/>
          <w:sz w:val="24"/>
          <w:szCs w:val="28"/>
        </w:rPr>
        <w:t>第</w:t>
      </w:r>
      <w:r>
        <w:rPr>
          <w:rFonts w:hAnsi="宋体"/>
          <w:bCs/>
          <w:color w:val="000000"/>
          <w:sz w:val="24"/>
          <w:szCs w:val="28"/>
        </w:rPr>
        <w:t>（</w:t>
      </w:r>
      <w:r>
        <w:rPr>
          <w:rFonts w:hint="eastAsia"/>
          <w:bCs/>
          <w:color w:val="000000"/>
          <w:sz w:val="24"/>
          <w:szCs w:val="28"/>
        </w:rPr>
        <w:t>2</w:t>
      </w:r>
      <w:r>
        <w:rPr>
          <w:rFonts w:hAnsi="宋体"/>
          <w:bCs/>
          <w:color w:val="000000"/>
          <w:sz w:val="24"/>
          <w:szCs w:val="28"/>
        </w:rPr>
        <w:t>）</w:t>
      </w:r>
      <w:r>
        <w:rPr>
          <w:rFonts w:hint="eastAsia" w:hAnsi="宋体"/>
          <w:bCs/>
          <w:color w:val="000000"/>
          <w:sz w:val="24"/>
          <w:szCs w:val="28"/>
        </w:rPr>
        <w:t>种</w:t>
      </w:r>
      <w:r>
        <w:rPr>
          <w:rFonts w:hAnsi="宋体"/>
          <w:bCs/>
          <w:color w:val="000000"/>
          <w:sz w:val="24"/>
          <w:szCs w:val="28"/>
        </w:rPr>
        <w:t>是</w:t>
      </w:r>
      <w:r>
        <w:rPr>
          <w:color w:val="000000"/>
        </w:rPr>
        <w:drawing>
          <wp:anchor distT="0" distB="0" distL="114300" distR="114300" simplePos="0" relativeHeight="251658240" behindDoc="0" locked="1" layoutInCell="1" allowOverlap="1">
            <wp:simplePos x="0" y="0"/>
            <wp:positionH relativeFrom="column">
              <wp:posOffset>1383665</wp:posOffset>
            </wp:positionH>
            <wp:positionV relativeFrom="paragraph">
              <wp:posOffset>0</wp:posOffset>
            </wp:positionV>
            <wp:extent cx="504825" cy="200025"/>
            <wp:effectExtent l="0" t="0" r="9525" b="9525"/>
            <wp:wrapNone/>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6"/>
                    <a:stretch>
                      <a:fillRect/>
                    </a:stretch>
                  </pic:blipFill>
                  <pic:spPr>
                    <a:xfrm>
                      <a:off x="0" y="0"/>
                      <a:ext cx="504825" cy="200025"/>
                    </a:xfrm>
                    <a:prstGeom prst="rect">
                      <a:avLst/>
                    </a:prstGeom>
                    <a:noFill/>
                    <a:ln w="9525">
                      <a:noFill/>
                    </a:ln>
                  </pic:spPr>
                </pic:pic>
              </a:graphicData>
            </a:graphic>
          </wp:anchor>
        </w:drawing>
      </w:r>
      <w:r>
        <w:rPr>
          <w:rFonts w:hint="eastAsia" w:hAnsi="宋体"/>
          <w:bCs/>
          <w:color w:val="000000"/>
          <w:sz w:val="24"/>
          <w:szCs w:val="28"/>
        </w:rPr>
        <w:t xml:space="preserve">      </w:t>
      </w:r>
      <w:r>
        <w:rPr>
          <w:rFonts w:hAnsi="宋体"/>
          <w:bCs/>
          <w:color w:val="000000"/>
          <w:sz w:val="24"/>
          <w:szCs w:val="28"/>
        </w:rPr>
        <w:t>（</w:t>
      </w:r>
      <w:r>
        <w:rPr>
          <w:bCs/>
          <w:color w:val="000000"/>
          <w:sz w:val="24"/>
          <w:szCs w:val="28"/>
        </w:rPr>
        <w:t xml:space="preserve">V </w:t>
      </w:r>
      <w:r>
        <w:rPr>
          <w:rFonts w:hAnsi="宋体"/>
          <w:bCs/>
          <w:color w:val="000000"/>
          <w:sz w:val="24"/>
          <w:szCs w:val="28"/>
        </w:rPr>
        <w:t>）时变比设置为</w:t>
      </w:r>
    </w:p>
    <w:p>
      <w:pPr>
        <w:adjustRightInd w:val="0"/>
        <w:snapToGrid w:val="0"/>
        <w:spacing w:line="360" w:lineRule="auto"/>
        <w:ind w:firstLine="480" w:firstLineChars="200"/>
        <w:rPr>
          <w:rFonts w:hAnsi="宋体"/>
          <w:bCs/>
          <w:sz w:val="24"/>
          <w:szCs w:val="28"/>
        </w:rPr>
      </w:pPr>
      <w:r>
        <w:rPr>
          <w:rFonts w:hAnsi="宋体"/>
          <w:bCs/>
          <w:sz w:val="24"/>
          <w:szCs w:val="28"/>
        </w:rPr>
        <w:t>其中</w:t>
      </w:r>
      <w:r>
        <w:rPr>
          <w:bCs/>
          <w:sz w:val="24"/>
          <w:szCs w:val="28"/>
        </w:rPr>
        <w:t>U</w:t>
      </w:r>
      <w:r>
        <w:rPr>
          <w:bCs/>
          <w:sz w:val="24"/>
          <w:vertAlign w:val="subscript"/>
        </w:rPr>
        <w:t>L</w:t>
      </w:r>
      <w:r>
        <w:rPr>
          <w:rFonts w:hAnsi="宋体"/>
          <w:bCs/>
          <w:sz w:val="24"/>
          <w:szCs w:val="28"/>
        </w:rPr>
        <w:t>的配电网系统的线电压，如</w:t>
      </w:r>
      <w:r>
        <w:rPr>
          <w:bCs/>
          <w:sz w:val="24"/>
          <w:szCs w:val="28"/>
        </w:rPr>
        <w:t>6kV</w:t>
      </w:r>
      <w:r>
        <w:rPr>
          <w:rFonts w:hAnsi="宋体"/>
          <w:bCs/>
          <w:sz w:val="24"/>
          <w:szCs w:val="28"/>
        </w:rPr>
        <w:t>、</w:t>
      </w:r>
      <w:r>
        <w:rPr>
          <w:bCs/>
          <w:sz w:val="24"/>
          <w:szCs w:val="28"/>
        </w:rPr>
        <w:t>10kV</w:t>
      </w:r>
      <w:r>
        <w:rPr>
          <w:rFonts w:hAnsi="宋体"/>
          <w:bCs/>
          <w:sz w:val="24"/>
          <w:szCs w:val="28"/>
        </w:rPr>
        <w:t>或</w:t>
      </w:r>
      <w:r>
        <w:rPr>
          <w:bCs/>
          <w:sz w:val="24"/>
          <w:szCs w:val="28"/>
        </w:rPr>
        <w:t>35kV</w:t>
      </w:r>
      <w:r>
        <w:rPr>
          <w:rFonts w:hAnsi="宋体"/>
          <w:bCs/>
          <w:sz w:val="24"/>
          <w:szCs w:val="28"/>
        </w:rPr>
        <w:t>。</w:t>
      </w:r>
    </w:p>
    <w:p>
      <w:pPr>
        <w:tabs>
          <w:tab w:val="left" w:pos="666"/>
        </w:tabs>
        <w:rPr>
          <w:rFonts w:hAnsi="宋体"/>
          <w:sz w:val="24"/>
          <w:szCs w:val="28"/>
        </w:rPr>
      </w:pPr>
    </w:p>
    <w:p>
      <w:pPr>
        <w:adjustRightInd w:val="0"/>
        <w:snapToGrid w:val="0"/>
        <w:spacing w:before="120"/>
        <w:jc w:val="center"/>
        <w:rPr>
          <w:bCs/>
        </w:rPr>
      </w:pPr>
      <w:r>
        <w:rPr>
          <w:rFonts w:hint="eastAsia"/>
          <w:bCs/>
        </w:rPr>
        <w:t xml:space="preserve">  </w:t>
      </w:r>
      <w:r>
        <w:rPr>
          <w:bCs/>
        </w:rPr>
        <w:object>
          <v:shape id="_x0000_i1026" o:spt="75" type="#_x0000_t75" style="height:198.15pt;width:296.9pt;" o:ole="t" filled="f" o:preferrelative="t" stroked="f" coordsize="21600,21600">
            <v:path/>
            <v:fill on="f" focussize="0,0"/>
            <v:stroke on="f"/>
            <v:imagedata r:id="rId18" o:title=""/>
            <o:lock v:ext="edit" aspectratio="t"/>
            <w10:wrap type="none"/>
            <w10:anchorlock/>
          </v:shape>
          <o:OLEObject Type="Embed" ProgID="SmartDraw.2" ShapeID="_x0000_i1026" DrawAspect="Content" ObjectID="_1468075728" r:id="rId17">
            <o:LockedField>false</o:LockedField>
          </o:OLEObject>
        </w:object>
      </w:r>
    </w:p>
    <w:p>
      <w:pPr>
        <w:adjustRightInd w:val="0"/>
        <w:snapToGrid w:val="0"/>
        <w:spacing w:before="120"/>
        <w:jc w:val="center"/>
        <w:rPr>
          <w:bCs/>
          <w:sz w:val="24"/>
          <w:szCs w:val="28"/>
        </w:rPr>
      </w:pPr>
      <w:r>
        <w:rPr>
          <w:rFonts w:hAnsi="宋体"/>
          <w:bCs/>
          <w:sz w:val="24"/>
          <w:szCs w:val="28"/>
        </w:rPr>
        <w:t>图 4</w:t>
      </w:r>
      <w:r>
        <w:rPr>
          <w:bCs/>
          <w:sz w:val="24"/>
          <w:szCs w:val="28"/>
        </w:rPr>
        <w:t xml:space="preserve">  N</w:t>
      </w:r>
      <w:r>
        <w:rPr>
          <w:rFonts w:hAnsi="宋体"/>
          <w:bCs/>
          <w:sz w:val="24"/>
          <w:szCs w:val="28"/>
        </w:rPr>
        <w:t>接地方式</w:t>
      </w:r>
    </w:p>
    <w:p>
      <w:pPr>
        <w:adjustRightInd w:val="0"/>
        <w:snapToGrid w:val="0"/>
        <w:rPr>
          <w:bCs/>
          <w:szCs w:val="28"/>
        </w:rPr>
      </w:pPr>
    </w:p>
    <w:p>
      <w:pPr>
        <w:adjustRightInd w:val="0"/>
        <w:snapToGrid w:val="0"/>
        <w:jc w:val="center"/>
        <w:rPr>
          <w:bCs/>
          <w:szCs w:val="28"/>
        </w:rPr>
      </w:pPr>
      <w:r>
        <w:rPr>
          <w:bCs/>
        </w:rPr>
        <w:object>
          <v:shape id="_x0000_i1027" o:spt="75" type="#_x0000_t75" style="height:208.4pt;width:275.85pt;" o:ole="t" filled="f" o:preferrelative="t" stroked="f" coordsize="21600,21600">
            <v:path/>
            <v:fill on="f" focussize="0,0"/>
            <v:stroke on="f"/>
            <v:imagedata r:id="rId20" o:title=""/>
            <o:lock v:ext="edit" aspectratio="t"/>
            <w10:wrap type="none"/>
            <w10:anchorlock/>
          </v:shape>
          <o:OLEObject Type="Embed" ProgID="SmartDraw.2" ShapeID="_x0000_i1027" DrawAspect="Content" ObjectID="_1468075729" r:id="rId19">
            <o:LockedField>false</o:LockedField>
          </o:OLEObject>
        </w:object>
      </w:r>
    </w:p>
    <w:p>
      <w:pPr>
        <w:adjustRightInd w:val="0"/>
        <w:snapToGrid w:val="0"/>
        <w:spacing w:before="156" w:beforeLines="50"/>
        <w:jc w:val="center"/>
        <w:rPr>
          <w:bCs/>
          <w:sz w:val="24"/>
          <w:szCs w:val="28"/>
        </w:rPr>
      </w:pPr>
      <w:r>
        <w:rPr>
          <w:rFonts w:hAnsi="宋体"/>
          <w:bCs/>
          <w:sz w:val="24"/>
          <w:szCs w:val="28"/>
        </w:rPr>
        <w:t>图</w:t>
      </w:r>
      <w:r>
        <w:rPr>
          <w:rFonts w:ascii="宋体" w:hAnsi="宋体"/>
          <w:bCs/>
          <w:sz w:val="24"/>
          <w:szCs w:val="28"/>
        </w:rPr>
        <w:t xml:space="preserve"> 5</w:t>
      </w:r>
      <w:r>
        <w:rPr>
          <w:bCs/>
          <w:sz w:val="24"/>
          <w:szCs w:val="28"/>
        </w:rPr>
        <w:t xml:space="preserve">  B</w:t>
      </w:r>
      <w:r>
        <w:rPr>
          <w:rFonts w:hAnsi="宋体"/>
          <w:bCs/>
          <w:sz w:val="24"/>
          <w:szCs w:val="28"/>
        </w:rPr>
        <w:t>相接地方式</w:t>
      </w:r>
    </w:p>
    <w:p>
      <w:pPr>
        <w:adjustRightInd w:val="0"/>
        <w:snapToGrid w:val="0"/>
        <w:spacing w:before="156" w:beforeLines="50" w:line="360" w:lineRule="auto"/>
        <w:ind w:firstLine="480" w:firstLineChars="200"/>
        <w:rPr>
          <w:bCs/>
          <w:kern w:val="0"/>
          <w:sz w:val="24"/>
          <w:szCs w:val="28"/>
        </w:rPr>
      </w:pPr>
      <w:r>
        <w:rPr>
          <w:rFonts w:hAnsi="宋体"/>
          <w:bCs/>
          <w:sz w:val="24"/>
          <w:szCs w:val="28"/>
        </w:rPr>
        <w:t>图 4、图 5所示的系统运行方式是从开口三角测量系统容流时所必须的运行方式，而对于一般的配网系统，并不都是处于这样的运行方式下，例如在系统中还接在消弧线圈、</w:t>
      </w:r>
      <w:r>
        <w:rPr>
          <w:bCs/>
          <w:sz w:val="24"/>
          <w:szCs w:val="28"/>
        </w:rPr>
        <w:t>PT</w:t>
      </w:r>
      <w:r>
        <w:rPr>
          <w:rFonts w:hAnsi="宋体"/>
          <w:bCs/>
          <w:sz w:val="24"/>
          <w:szCs w:val="28"/>
        </w:rPr>
        <w:t>高压侧中性点接有高阻消谐器、</w:t>
      </w:r>
      <w:r>
        <w:rPr>
          <w:bCs/>
          <w:sz w:val="24"/>
          <w:szCs w:val="28"/>
        </w:rPr>
        <w:t>PT</w:t>
      </w:r>
      <w:r>
        <w:rPr>
          <w:rFonts w:hAnsi="宋体"/>
          <w:bCs/>
          <w:sz w:val="24"/>
          <w:szCs w:val="28"/>
        </w:rPr>
        <w:t>开口三角接有二次消谐装置等。这时，为了使用</w:t>
      </w:r>
      <w:r>
        <w:rPr>
          <w:bCs/>
          <w:kern w:val="0"/>
          <w:sz w:val="24"/>
          <w:szCs w:val="28"/>
        </w:rPr>
        <w:t>YTC750</w:t>
      </w:r>
      <w:r>
        <w:rPr>
          <w:rFonts w:hAnsi="宋体"/>
          <w:bCs/>
          <w:kern w:val="0"/>
          <w:sz w:val="24"/>
          <w:szCs w:val="28"/>
        </w:rPr>
        <w:t>型</w:t>
      </w:r>
      <w:r>
        <w:rPr>
          <w:rFonts w:hint="eastAsia" w:hAnsi="宋体"/>
          <w:bCs/>
          <w:kern w:val="0"/>
          <w:sz w:val="24"/>
          <w:szCs w:val="28"/>
        </w:rPr>
        <w:t>全自动</w:t>
      </w:r>
      <w:r>
        <w:rPr>
          <w:rFonts w:hAnsi="宋体"/>
          <w:bCs/>
          <w:kern w:val="0"/>
          <w:sz w:val="24"/>
          <w:szCs w:val="28"/>
        </w:rPr>
        <w:t>电容电流测试仪进行容性电流的测量，必须将运行方式转换为图 4</w:t>
      </w:r>
      <w:r>
        <w:rPr>
          <w:rFonts w:hAnsi="宋体"/>
          <w:bCs/>
          <w:color w:val="000000"/>
          <w:kern w:val="0"/>
          <w:sz w:val="24"/>
          <w:szCs w:val="28"/>
        </w:rPr>
        <w:t>或图 5</w:t>
      </w:r>
      <w:r>
        <w:rPr>
          <w:rFonts w:hAnsi="宋体"/>
          <w:bCs/>
          <w:kern w:val="0"/>
          <w:sz w:val="24"/>
          <w:szCs w:val="28"/>
        </w:rPr>
        <w:t>所示的运行方式。</w:t>
      </w:r>
    </w:p>
    <w:p>
      <w:pPr>
        <w:adjustRightInd w:val="0"/>
        <w:snapToGrid w:val="0"/>
        <w:spacing w:line="360" w:lineRule="auto"/>
        <w:ind w:firstLine="480" w:firstLineChars="200"/>
        <w:rPr>
          <w:bCs/>
          <w:sz w:val="24"/>
          <w:szCs w:val="28"/>
          <w:lang w:val="en-GB"/>
        </w:rPr>
      </w:pPr>
      <w:r>
        <w:rPr>
          <w:rFonts w:hAnsi="宋体"/>
          <w:bCs/>
          <w:sz w:val="24"/>
          <w:szCs w:val="28"/>
        </w:rPr>
        <w:t>常见的采用</w:t>
      </w:r>
      <w:r>
        <w:rPr>
          <w:bCs/>
          <w:sz w:val="24"/>
          <w:szCs w:val="28"/>
        </w:rPr>
        <w:t>3PT</w:t>
      </w:r>
      <w:r>
        <w:rPr>
          <w:rFonts w:hAnsi="宋体"/>
          <w:bCs/>
          <w:sz w:val="24"/>
          <w:szCs w:val="28"/>
        </w:rPr>
        <w:t>接线方式的配网其运行方式如图 6所示</w:t>
      </w:r>
      <w:r>
        <w:rPr>
          <w:rFonts w:hint="eastAsia"/>
          <w:bCs/>
          <w:sz w:val="24"/>
          <w:szCs w:val="28"/>
          <w:lang w:val="en-GB"/>
        </w:rPr>
        <w:t>：</w:t>
      </w:r>
    </w:p>
    <w:p>
      <w:pPr>
        <w:adjustRightInd w:val="0"/>
        <w:snapToGrid w:val="0"/>
        <w:ind w:firstLine="200" w:firstLineChars="200"/>
        <w:rPr>
          <w:bCs/>
          <w:sz w:val="10"/>
          <w:szCs w:val="10"/>
          <w:lang w:val="en-GB"/>
        </w:rPr>
      </w:pPr>
    </w:p>
    <w:p>
      <w:pPr>
        <w:adjustRightInd w:val="0"/>
        <w:snapToGrid w:val="0"/>
        <w:spacing w:before="120" w:line="360" w:lineRule="auto"/>
        <w:ind w:firstLine="178" w:firstLineChars="85"/>
        <w:jc w:val="right"/>
        <w:rPr>
          <w:bCs/>
          <w:sz w:val="24"/>
          <w:szCs w:val="28"/>
        </w:rPr>
      </w:pPr>
      <w:r>
        <w:drawing>
          <wp:inline distT="0" distB="0" distL="114300" distR="114300">
            <wp:extent cx="4107180" cy="3019425"/>
            <wp:effectExtent l="0" t="0" r="7620" b="9525"/>
            <wp:docPr id="6" name="图片 6"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2"/>
                    <pic:cNvPicPr>
                      <a:picLocks noChangeAspect="1"/>
                    </pic:cNvPicPr>
                  </pic:nvPicPr>
                  <pic:blipFill>
                    <a:blip r:embed="rId21"/>
                    <a:stretch>
                      <a:fillRect/>
                    </a:stretch>
                  </pic:blipFill>
                  <pic:spPr>
                    <a:xfrm>
                      <a:off x="0" y="0"/>
                      <a:ext cx="4107180" cy="3019425"/>
                    </a:xfrm>
                    <a:prstGeom prst="rect">
                      <a:avLst/>
                    </a:prstGeom>
                    <a:noFill/>
                    <a:ln w="9525">
                      <a:noFill/>
                    </a:ln>
                  </pic:spPr>
                </pic:pic>
              </a:graphicData>
            </a:graphic>
          </wp:inline>
        </w:drawing>
      </w:r>
    </w:p>
    <w:p>
      <w:pPr>
        <w:adjustRightInd w:val="0"/>
        <w:snapToGrid w:val="0"/>
        <w:spacing w:before="120" w:line="360" w:lineRule="auto"/>
        <w:jc w:val="center"/>
        <w:rPr>
          <w:bCs/>
          <w:sz w:val="24"/>
          <w:szCs w:val="28"/>
        </w:rPr>
      </w:pPr>
      <w:r>
        <w:rPr>
          <w:rFonts w:hAnsi="宋体"/>
          <w:bCs/>
          <w:sz w:val="24"/>
          <w:szCs w:val="28"/>
        </w:rPr>
        <w:t>图 6</w:t>
      </w:r>
      <w:r>
        <w:rPr>
          <w:bCs/>
          <w:sz w:val="24"/>
          <w:szCs w:val="28"/>
        </w:rPr>
        <w:t xml:space="preserve"> </w:t>
      </w:r>
      <w:r>
        <w:rPr>
          <w:rFonts w:hAnsi="宋体"/>
          <w:bCs/>
          <w:sz w:val="24"/>
          <w:szCs w:val="28"/>
        </w:rPr>
        <w:t>常见的采用</w:t>
      </w:r>
      <w:r>
        <w:rPr>
          <w:bCs/>
          <w:sz w:val="24"/>
          <w:szCs w:val="28"/>
        </w:rPr>
        <w:t>3PT</w:t>
      </w:r>
      <w:r>
        <w:rPr>
          <w:rFonts w:hAnsi="宋体"/>
          <w:bCs/>
          <w:sz w:val="24"/>
          <w:szCs w:val="28"/>
        </w:rPr>
        <w:t>接线方式的配网运行方式</w:t>
      </w:r>
    </w:p>
    <w:p>
      <w:pPr>
        <w:adjustRightInd w:val="0"/>
        <w:snapToGrid w:val="0"/>
        <w:spacing w:before="120" w:line="360" w:lineRule="auto"/>
        <w:ind w:left="559" w:leftChars="266" w:firstLine="436" w:firstLineChars="182"/>
        <w:rPr>
          <w:bCs/>
          <w:szCs w:val="28"/>
        </w:rPr>
      </w:pPr>
      <w:r>
        <w:rPr>
          <w:rFonts w:hAnsi="宋体"/>
          <w:bCs/>
          <w:sz w:val="24"/>
          <w:szCs w:val="28"/>
        </w:rPr>
        <w:t>这时，使用</w:t>
      </w:r>
      <w:r>
        <w:rPr>
          <w:rFonts w:hint="eastAsia"/>
          <w:bCs/>
          <w:sz w:val="24"/>
          <w:szCs w:val="28"/>
        </w:rPr>
        <w:t>“</w:t>
      </w:r>
      <w:r>
        <w:rPr>
          <w:rFonts w:hAnsi="宋体"/>
          <w:bCs/>
          <w:sz w:val="24"/>
          <w:szCs w:val="28"/>
        </w:rPr>
        <w:t>电容电流测试仪</w:t>
      </w:r>
      <w:r>
        <w:rPr>
          <w:rFonts w:hint="eastAsia"/>
          <w:bCs/>
          <w:sz w:val="24"/>
          <w:szCs w:val="28"/>
        </w:rPr>
        <w:t>”</w:t>
      </w:r>
      <w:r>
        <w:rPr>
          <w:rFonts w:hAnsi="宋体"/>
          <w:bCs/>
          <w:sz w:val="24"/>
          <w:szCs w:val="28"/>
        </w:rPr>
        <w:t>测量配网电容电流前必须完成以下操作</w:t>
      </w:r>
      <w:r>
        <w:rPr>
          <w:rFonts w:hAnsi="宋体"/>
          <w:bCs/>
          <w:szCs w:val="28"/>
        </w:rPr>
        <w:t>：</w:t>
      </w:r>
    </w:p>
    <w:p>
      <w:pPr>
        <w:numPr>
          <w:ilvl w:val="0"/>
          <w:numId w:val="2"/>
        </w:numPr>
        <w:adjustRightInd w:val="0"/>
        <w:snapToGrid w:val="0"/>
        <w:spacing w:line="360" w:lineRule="auto"/>
        <w:ind w:left="0" w:firstLine="480" w:firstLineChars="200"/>
        <w:rPr>
          <w:bCs/>
          <w:sz w:val="24"/>
          <w:szCs w:val="28"/>
        </w:rPr>
      </w:pPr>
      <w:r>
        <w:rPr>
          <w:rFonts w:hAnsi="宋体"/>
          <w:bCs/>
          <w:color w:val="000000"/>
          <w:sz w:val="24"/>
          <w:szCs w:val="28"/>
          <w:shd w:val="pct10" w:color="auto" w:fill="FFFFFF"/>
        </w:rPr>
        <w:t>检查</w:t>
      </w:r>
      <w:r>
        <w:rPr>
          <w:rFonts w:hAnsi="宋体"/>
          <w:bCs/>
          <w:sz w:val="24"/>
          <w:szCs w:val="28"/>
          <w:shd w:val="pct10" w:color="auto" w:fill="FFFFFF"/>
        </w:rPr>
        <w:t>测量用的</w:t>
      </w:r>
      <w:r>
        <w:rPr>
          <w:bCs/>
          <w:sz w:val="24"/>
          <w:szCs w:val="28"/>
          <w:shd w:val="pct10" w:color="auto" w:fill="FFFFFF"/>
        </w:rPr>
        <w:t>PT</w:t>
      </w:r>
      <w:r>
        <w:rPr>
          <w:rFonts w:hAnsi="宋体"/>
          <w:bCs/>
          <w:sz w:val="24"/>
          <w:szCs w:val="28"/>
          <w:shd w:val="pct10" w:color="auto" w:fill="FFFFFF"/>
        </w:rPr>
        <w:t>高压侧中性点是否安装高阻消谐器</w:t>
      </w:r>
      <w:r>
        <w:rPr>
          <w:rFonts w:hAnsi="宋体"/>
          <w:bCs/>
          <w:sz w:val="24"/>
          <w:szCs w:val="28"/>
        </w:rPr>
        <w:t>，如有，将其短接。从测量原理可知，选用哪组</w:t>
      </w:r>
      <w:r>
        <w:rPr>
          <w:bCs/>
          <w:sz w:val="24"/>
          <w:szCs w:val="28"/>
        </w:rPr>
        <w:t>PT</w:t>
      </w:r>
      <w:r>
        <w:rPr>
          <w:rFonts w:hAnsi="宋体"/>
          <w:bCs/>
          <w:sz w:val="24"/>
          <w:szCs w:val="28"/>
        </w:rPr>
        <w:t>进行测量，我们就只考虑这组</w:t>
      </w:r>
      <w:r>
        <w:rPr>
          <w:bCs/>
          <w:sz w:val="24"/>
          <w:szCs w:val="28"/>
        </w:rPr>
        <w:t>PT</w:t>
      </w:r>
      <w:r>
        <w:rPr>
          <w:rFonts w:hAnsi="宋体"/>
          <w:bCs/>
          <w:sz w:val="24"/>
          <w:szCs w:val="28"/>
        </w:rPr>
        <w:t>的接线情况。而无需关心系统内的其他</w:t>
      </w:r>
      <w:r>
        <w:rPr>
          <w:bCs/>
          <w:sz w:val="24"/>
          <w:szCs w:val="28"/>
        </w:rPr>
        <w:t>PT</w:t>
      </w:r>
      <w:r>
        <w:rPr>
          <w:rFonts w:hAnsi="宋体"/>
          <w:bCs/>
          <w:sz w:val="24"/>
          <w:szCs w:val="28"/>
        </w:rPr>
        <w:t>的情况。</w:t>
      </w:r>
    </w:p>
    <w:p>
      <w:pPr>
        <w:numPr>
          <w:ilvl w:val="0"/>
          <w:numId w:val="2"/>
        </w:numPr>
        <w:adjustRightInd w:val="0"/>
        <w:snapToGrid w:val="0"/>
        <w:spacing w:line="360" w:lineRule="auto"/>
        <w:ind w:left="0" w:firstLine="480" w:firstLineChars="200"/>
        <w:rPr>
          <w:bCs/>
          <w:sz w:val="24"/>
          <w:szCs w:val="28"/>
        </w:rPr>
      </w:pPr>
      <w:r>
        <w:rPr>
          <w:rFonts w:hAnsi="宋体"/>
          <w:bCs/>
          <w:sz w:val="24"/>
          <w:szCs w:val="28"/>
        </w:rPr>
        <w:t>如果系统中有些</w:t>
      </w:r>
      <w:r>
        <w:rPr>
          <w:bCs/>
          <w:sz w:val="24"/>
          <w:szCs w:val="28"/>
        </w:rPr>
        <w:t>PT</w:t>
      </w:r>
      <w:r>
        <w:rPr>
          <w:rFonts w:hAnsi="宋体"/>
          <w:bCs/>
          <w:sz w:val="24"/>
          <w:szCs w:val="28"/>
        </w:rPr>
        <w:t>安装高阻消谐器，有些没安装，则完全可以从没有安装高阻消谐器的</w:t>
      </w:r>
      <w:r>
        <w:rPr>
          <w:bCs/>
          <w:sz w:val="24"/>
          <w:szCs w:val="28"/>
        </w:rPr>
        <w:t>PT</w:t>
      </w:r>
      <w:r>
        <w:rPr>
          <w:rFonts w:hAnsi="宋体"/>
          <w:bCs/>
          <w:sz w:val="24"/>
          <w:szCs w:val="28"/>
        </w:rPr>
        <w:t>进行测量，这样可以省去短接消谐器的工作。</w:t>
      </w:r>
    </w:p>
    <w:p>
      <w:pPr>
        <w:numPr>
          <w:ilvl w:val="0"/>
          <w:numId w:val="2"/>
        </w:numPr>
        <w:adjustRightInd w:val="0"/>
        <w:snapToGrid w:val="0"/>
        <w:spacing w:line="360" w:lineRule="auto"/>
        <w:ind w:left="0" w:firstLine="480" w:firstLineChars="200"/>
        <w:rPr>
          <w:bCs/>
          <w:sz w:val="24"/>
          <w:szCs w:val="28"/>
        </w:rPr>
      </w:pPr>
      <w:r>
        <w:rPr>
          <w:rFonts w:hAnsi="宋体"/>
          <w:bCs/>
          <w:color w:val="000000"/>
          <w:sz w:val="24"/>
          <w:szCs w:val="28"/>
          <w:shd w:val="pct10" w:color="auto" w:fill="FFFFFF"/>
        </w:rPr>
        <w:t>检查</w:t>
      </w:r>
      <w:r>
        <w:rPr>
          <w:rFonts w:hAnsi="宋体"/>
          <w:bCs/>
          <w:sz w:val="24"/>
          <w:szCs w:val="28"/>
          <w:shd w:val="pct10" w:color="auto" w:fill="FFFFFF"/>
        </w:rPr>
        <w:t>消弧线圈是否全部退出运行。</w:t>
      </w:r>
      <w:r>
        <w:rPr>
          <w:rFonts w:hAnsi="宋体"/>
          <w:bCs/>
          <w:sz w:val="24"/>
          <w:szCs w:val="28"/>
        </w:rPr>
        <w:t>在有电气联系的被测电压等级系统中所有消弧线圈均要退出运行，并非只退出该变电站的消弧线圈。</w:t>
      </w:r>
      <w:r>
        <w:rPr>
          <w:rFonts w:hAnsi="宋体"/>
          <w:bCs/>
          <w:color w:val="000000"/>
          <w:sz w:val="24"/>
          <w:szCs w:val="28"/>
        </w:rPr>
        <w:t>同时</w:t>
      </w:r>
      <w:r>
        <w:rPr>
          <w:rFonts w:hAnsi="宋体"/>
          <w:bCs/>
          <w:sz w:val="24"/>
          <w:szCs w:val="28"/>
        </w:rPr>
        <w:t>只考虑被测电压等级的情况，无需考虑其他电压等级的情况。例如，被测变电站</w:t>
      </w:r>
      <w:r>
        <w:rPr>
          <w:bCs/>
          <w:sz w:val="24"/>
          <w:szCs w:val="28"/>
        </w:rPr>
        <w:t>A</w:t>
      </w:r>
      <w:r>
        <w:rPr>
          <w:rFonts w:hAnsi="宋体"/>
          <w:bCs/>
          <w:sz w:val="24"/>
          <w:szCs w:val="28"/>
        </w:rPr>
        <w:t>为</w:t>
      </w:r>
      <w:r>
        <w:rPr>
          <w:bCs/>
          <w:sz w:val="24"/>
          <w:szCs w:val="28"/>
        </w:rPr>
        <w:t>10kV</w:t>
      </w:r>
      <w:r>
        <w:rPr>
          <w:rFonts w:hAnsi="宋体"/>
          <w:bCs/>
          <w:sz w:val="24"/>
          <w:szCs w:val="28"/>
        </w:rPr>
        <w:t>系统，并通过联络线与变电站</w:t>
      </w:r>
      <w:r>
        <w:rPr>
          <w:bCs/>
          <w:sz w:val="24"/>
          <w:szCs w:val="28"/>
        </w:rPr>
        <w:t>B</w:t>
      </w:r>
      <w:r>
        <w:rPr>
          <w:rFonts w:hAnsi="宋体"/>
          <w:bCs/>
          <w:sz w:val="24"/>
          <w:szCs w:val="28"/>
        </w:rPr>
        <w:t>的</w:t>
      </w:r>
      <w:r>
        <w:rPr>
          <w:bCs/>
          <w:sz w:val="24"/>
          <w:szCs w:val="28"/>
        </w:rPr>
        <w:t>10kV</w:t>
      </w:r>
      <w:r>
        <w:rPr>
          <w:rFonts w:hAnsi="宋体"/>
          <w:bCs/>
          <w:sz w:val="24"/>
          <w:szCs w:val="28"/>
        </w:rPr>
        <w:t>系统相连，变电站</w:t>
      </w:r>
      <w:r>
        <w:rPr>
          <w:bCs/>
          <w:sz w:val="24"/>
          <w:szCs w:val="28"/>
        </w:rPr>
        <w:t>A</w:t>
      </w:r>
      <w:r>
        <w:rPr>
          <w:rFonts w:hAnsi="宋体"/>
          <w:bCs/>
          <w:sz w:val="24"/>
          <w:szCs w:val="28"/>
        </w:rPr>
        <w:t>有</w:t>
      </w:r>
      <w:r>
        <w:rPr>
          <w:bCs/>
          <w:sz w:val="24"/>
          <w:szCs w:val="28"/>
        </w:rPr>
        <w:t>2</w:t>
      </w:r>
      <w:r>
        <w:rPr>
          <w:rFonts w:hAnsi="宋体"/>
          <w:bCs/>
          <w:sz w:val="24"/>
          <w:szCs w:val="28"/>
        </w:rPr>
        <w:t>台消弧线圈，变电站</w:t>
      </w:r>
      <w:r>
        <w:rPr>
          <w:bCs/>
          <w:sz w:val="24"/>
          <w:szCs w:val="28"/>
        </w:rPr>
        <w:t>B</w:t>
      </w:r>
      <w:r>
        <w:rPr>
          <w:rFonts w:hAnsi="宋体"/>
          <w:bCs/>
          <w:sz w:val="24"/>
          <w:szCs w:val="28"/>
        </w:rPr>
        <w:t>有</w:t>
      </w:r>
      <w:r>
        <w:rPr>
          <w:bCs/>
          <w:sz w:val="24"/>
          <w:szCs w:val="28"/>
        </w:rPr>
        <w:t>1</w:t>
      </w:r>
      <w:r>
        <w:rPr>
          <w:rFonts w:hAnsi="宋体"/>
          <w:bCs/>
          <w:sz w:val="24"/>
          <w:szCs w:val="28"/>
        </w:rPr>
        <w:t>台消弧线圈，则测量时有电气联系的这</w:t>
      </w:r>
      <w:r>
        <w:rPr>
          <w:bCs/>
          <w:sz w:val="24"/>
          <w:szCs w:val="28"/>
        </w:rPr>
        <w:t>3</w:t>
      </w:r>
      <w:r>
        <w:rPr>
          <w:rFonts w:hAnsi="宋体"/>
          <w:bCs/>
          <w:sz w:val="24"/>
          <w:szCs w:val="28"/>
        </w:rPr>
        <w:t>台消弧线圈均要退出运行；而</w:t>
      </w:r>
      <w:r>
        <w:rPr>
          <w:bCs/>
          <w:sz w:val="24"/>
          <w:szCs w:val="28"/>
        </w:rPr>
        <w:t>35kV</w:t>
      </w:r>
      <w:r>
        <w:rPr>
          <w:rFonts w:hAnsi="宋体"/>
          <w:bCs/>
          <w:sz w:val="24"/>
          <w:szCs w:val="28"/>
        </w:rPr>
        <w:t>系统有无消弧线圈则无需考虑。</w:t>
      </w:r>
    </w:p>
    <w:p>
      <w:pPr>
        <w:numPr>
          <w:ilvl w:val="0"/>
          <w:numId w:val="2"/>
        </w:numPr>
        <w:adjustRightInd w:val="0"/>
        <w:snapToGrid w:val="0"/>
        <w:spacing w:line="360" w:lineRule="auto"/>
        <w:ind w:left="0" w:firstLine="480" w:firstLineChars="200"/>
        <w:rPr>
          <w:bCs/>
          <w:sz w:val="24"/>
          <w:szCs w:val="28"/>
        </w:rPr>
      </w:pPr>
      <w:r>
        <w:rPr>
          <w:rFonts w:hAnsi="宋体"/>
          <w:bCs/>
          <w:sz w:val="24"/>
          <w:szCs w:val="28"/>
          <w:shd w:val="pct10" w:color="auto" w:fill="FFFFFF"/>
        </w:rPr>
        <w:t>退出</w:t>
      </w:r>
      <w:r>
        <w:rPr>
          <w:bCs/>
          <w:sz w:val="24"/>
          <w:szCs w:val="28"/>
          <w:shd w:val="pct10" w:color="auto" w:fill="FFFFFF"/>
        </w:rPr>
        <w:t xml:space="preserve">PT </w:t>
      </w:r>
      <w:r>
        <w:rPr>
          <w:rFonts w:hAnsi="宋体"/>
          <w:bCs/>
          <w:sz w:val="24"/>
          <w:szCs w:val="28"/>
          <w:shd w:val="pct10" w:color="auto" w:fill="FFFFFF"/>
        </w:rPr>
        <w:t>开口三角的消谐装置。</w:t>
      </w:r>
      <w:r>
        <w:rPr>
          <w:rFonts w:hAnsi="宋体"/>
          <w:bCs/>
          <w:sz w:val="24"/>
          <w:szCs w:val="28"/>
        </w:rPr>
        <w:t>如果经过实测证明，开口三角所接的</w:t>
      </w:r>
      <w:r>
        <w:rPr>
          <w:rFonts w:hAnsi="宋体"/>
          <w:bCs/>
          <w:color w:val="000000"/>
          <w:sz w:val="24"/>
          <w:szCs w:val="28"/>
        </w:rPr>
        <w:t>某些厂家某些型号</w:t>
      </w:r>
      <w:r>
        <w:rPr>
          <w:rFonts w:hAnsi="宋体"/>
          <w:bCs/>
          <w:sz w:val="24"/>
          <w:szCs w:val="28"/>
        </w:rPr>
        <w:t>的二次消谐装置对测量结果没有影响，则消谐装置可以不退出运行。一般对于微电脑控制的消谐器，其只有在系统有谐振发生时才动作，该类消谐器一般对测量无影响。</w:t>
      </w:r>
    </w:p>
    <w:p>
      <w:pPr>
        <w:numPr>
          <w:ilvl w:val="0"/>
          <w:numId w:val="2"/>
        </w:numPr>
        <w:adjustRightInd w:val="0"/>
        <w:snapToGrid w:val="0"/>
        <w:spacing w:line="360" w:lineRule="auto"/>
        <w:ind w:left="0" w:firstLine="480" w:firstLineChars="200"/>
        <w:rPr>
          <w:bCs/>
          <w:sz w:val="24"/>
          <w:szCs w:val="28"/>
        </w:rPr>
      </w:pPr>
      <w:r>
        <w:rPr>
          <w:rFonts w:hAnsi="宋体"/>
          <w:bCs/>
          <w:sz w:val="24"/>
          <w:szCs w:val="28"/>
        </w:rPr>
        <w:t>如果</w:t>
      </w:r>
      <w:r>
        <w:rPr>
          <w:bCs/>
          <w:sz w:val="24"/>
          <w:szCs w:val="28"/>
        </w:rPr>
        <w:t>PT</w:t>
      </w:r>
      <w:r>
        <w:rPr>
          <w:rFonts w:hAnsi="宋体"/>
          <w:bCs/>
          <w:sz w:val="24"/>
          <w:szCs w:val="28"/>
        </w:rPr>
        <w:t>二次侧并列运行（很少见），则将其改为单独运行。</w:t>
      </w:r>
    </w:p>
    <w:p>
      <w:pPr>
        <w:numPr>
          <w:ilvl w:val="0"/>
          <w:numId w:val="2"/>
        </w:numPr>
        <w:adjustRightInd w:val="0"/>
        <w:snapToGrid w:val="0"/>
        <w:spacing w:line="360" w:lineRule="auto"/>
        <w:ind w:left="0" w:firstLine="480" w:firstLineChars="200"/>
        <w:rPr>
          <w:rFonts w:ascii="宋体" w:hAnsi="宋体"/>
          <w:bCs/>
          <w:sz w:val="24"/>
          <w:szCs w:val="28"/>
        </w:rPr>
      </w:pPr>
      <w:r>
        <w:rPr>
          <w:rFonts w:hAnsi="宋体"/>
          <w:bCs/>
          <w:sz w:val="24"/>
          <w:szCs w:val="28"/>
          <w:shd w:val="pct10" w:color="auto" w:fill="FFFFFF"/>
        </w:rPr>
        <w:t>确保将</w:t>
      </w:r>
      <w:r>
        <w:rPr>
          <w:rFonts w:hint="eastAsia"/>
          <w:bCs/>
          <w:sz w:val="24"/>
          <w:szCs w:val="28"/>
          <w:shd w:val="pct10" w:color="auto" w:fill="FFFFFF"/>
        </w:rPr>
        <w:t>“</w:t>
      </w:r>
      <w:r>
        <w:rPr>
          <w:rFonts w:hAnsi="宋体"/>
          <w:bCs/>
          <w:sz w:val="24"/>
          <w:szCs w:val="28"/>
          <w:shd w:val="pct10" w:color="auto" w:fill="FFFFFF"/>
        </w:rPr>
        <w:t>电容电流测试仪</w:t>
      </w:r>
      <w:r>
        <w:rPr>
          <w:rFonts w:hint="eastAsia"/>
          <w:bCs/>
          <w:sz w:val="24"/>
          <w:szCs w:val="28"/>
          <w:shd w:val="pct10" w:color="auto" w:fill="FFFFFF"/>
        </w:rPr>
        <w:t>”</w:t>
      </w:r>
      <w:r>
        <w:rPr>
          <w:rFonts w:hAnsi="宋体"/>
          <w:bCs/>
          <w:sz w:val="24"/>
          <w:szCs w:val="28"/>
          <w:shd w:val="pct10" w:color="auto" w:fill="FFFFFF"/>
        </w:rPr>
        <w:t>的电流输出端正确接到图 4的开口三角</w:t>
      </w:r>
      <w:r>
        <w:rPr>
          <w:bCs/>
          <w:sz w:val="24"/>
          <w:szCs w:val="28"/>
          <w:shd w:val="pct10" w:color="auto" w:fill="FFFFFF"/>
        </w:rPr>
        <w:t>N-L</w:t>
      </w:r>
      <w:r>
        <w:rPr>
          <w:rFonts w:hAnsi="宋体"/>
          <w:bCs/>
          <w:sz w:val="24"/>
          <w:szCs w:val="28"/>
          <w:shd w:val="pct10" w:color="auto" w:fill="FFFFFF"/>
        </w:rPr>
        <w:t>上。</w:t>
      </w:r>
      <w:r>
        <w:rPr>
          <w:rFonts w:hAnsi="宋体"/>
          <w:bCs/>
          <w:sz w:val="24"/>
          <w:szCs w:val="28"/>
        </w:rPr>
        <w:t>一般在二次的端子编号为</w:t>
      </w:r>
      <w:r>
        <w:rPr>
          <w:bCs/>
          <w:sz w:val="24"/>
          <w:szCs w:val="28"/>
        </w:rPr>
        <w:t>N600</w:t>
      </w:r>
      <w:r>
        <w:rPr>
          <w:rFonts w:hAnsi="宋体"/>
          <w:bCs/>
          <w:sz w:val="24"/>
          <w:szCs w:val="28"/>
        </w:rPr>
        <w:t>和</w:t>
      </w:r>
      <w:r>
        <w:rPr>
          <w:bCs/>
          <w:sz w:val="24"/>
          <w:szCs w:val="28"/>
        </w:rPr>
        <w:t>L630</w:t>
      </w:r>
      <w:r>
        <w:rPr>
          <w:rFonts w:hAnsi="宋体"/>
          <w:bCs/>
          <w:sz w:val="24"/>
          <w:szCs w:val="28"/>
        </w:rPr>
        <w:t>。为了确保连接正确，可以按下列方法进行检查：</w:t>
      </w:r>
    </w:p>
    <w:p>
      <w:pPr>
        <w:adjustRightInd w:val="0"/>
        <w:snapToGrid w:val="0"/>
        <w:spacing w:line="360" w:lineRule="auto"/>
        <w:ind w:firstLine="480" w:firstLineChars="200"/>
        <w:rPr>
          <w:rFonts w:ascii="宋体" w:hAnsi="宋体"/>
          <w:bCs/>
          <w:sz w:val="24"/>
          <w:szCs w:val="28"/>
        </w:rPr>
      </w:pPr>
      <w:r>
        <w:rPr>
          <w:rFonts w:hint="eastAsia" w:ascii="宋体" w:hAnsi="宋体"/>
          <w:bCs/>
          <w:sz w:val="24"/>
          <w:szCs w:val="28"/>
        </w:rPr>
        <w:t>①</w:t>
      </w:r>
      <w:r>
        <w:rPr>
          <w:rFonts w:hAnsi="宋体"/>
          <w:bCs/>
          <w:sz w:val="24"/>
          <w:szCs w:val="28"/>
        </w:rPr>
        <w:t>用万用表分别测量</w:t>
      </w:r>
      <w:r>
        <w:rPr>
          <w:bCs/>
          <w:sz w:val="24"/>
          <w:szCs w:val="28"/>
        </w:rPr>
        <w:t>PT</w:t>
      </w:r>
      <w:r>
        <w:rPr>
          <w:rFonts w:hAnsi="宋体"/>
          <w:bCs/>
          <w:sz w:val="24"/>
          <w:szCs w:val="28"/>
        </w:rPr>
        <w:t>二次侧三相电压和开口三角电压；</w:t>
      </w:r>
    </w:p>
    <w:p>
      <w:pPr>
        <w:adjustRightInd w:val="0"/>
        <w:snapToGrid w:val="0"/>
        <w:spacing w:line="360" w:lineRule="auto"/>
        <w:ind w:firstLine="480" w:firstLineChars="200"/>
        <w:rPr>
          <w:bCs/>
          <w:sz w:val="24"/>
          <w:szCs w:val="28"/>
        </w:rPr>
      </w:pPr>
      <w:r>
        <w:rPr>
          <w:rFonts w:hint="eastAsia" w:ascii="宋体" w:hAnsi="宋体"/>
          <w:bCs/>
          <w:sz w:val="24"/>
          <w:szCs w:val="28"/>
        </w:rPr>
        <w:t>②</w:t>
      </w:r>
      <w:r>
        <w:rPr>
          <w:rFonts w:hAnsi="宋体"/>
          <w:bCs/>
          <w:sz w:val="24"/>
          <w:szCs w:val="28"/>
        </w:rPr>
        <w:t>将三相电压中的最大值减去最小值得到的差和开口三角电压比较，如果两者差不多，就说明找到的开口三角端是正确的；如果两者差别很大，则说明没有正确找到开口三角端。</w:t>
      </w:r>
    </w:p>
    <w:p>
      <w:pPr>
        <w:numPr>
          <w:ilvl w:val="0"/>
          <w:numId w:val="2"/>
        </w:numPr>
        <w:adjustRightInd w:val="0"/>
        <w:snapToGrid w:val="0"/>
        <w:spacing w:line="360" w:lineRule="auto"/>
        <w:ind w:left="0" w:firstLine="480" w:firstLineChars="200"/>
        <w:rPr>
          <w:bCs/>
          <w:sz w:val="24"/>
          <w:szCs w:val="28"/>
        </w:rPr>
      </w:pPr>
      <w:r>
        <w:rPr>
          <w:rFonts w:hAnsi="宋体"/>
          <w:bCs/>
          <w:sz w:val="24"/>
          <w:szCs w:val="28"/>
        </w:rPr>
        <w:t>例如，测量得到三相电压分别为</w:t>
      </w:r>
      <w:r>
        <w:rPr>
          <w:bCs/>
          <w:sz w:val="24"/>
          <w:szCs w:val="28"/>
        </w:rPr>
        <w:t>61V</w:t>
      </w:r>
      <w:r>
        <w:rPr>
          <w:rFonts w:hAnsi="宋体"/>
          <w:bCs/>
          <w:sz w:val="24"/>
          <w:szCs w:val="28"/>
        </w:rPr>
        <w:t>、</w:t>
      </w:r>
      <w:r>
        <w:rPr>
          <w:bCs/>
          <w:sz w:val="24"/>
          <w:szCs w:val="28"/>
        </w:rPr>
        <w:t>60V</w:t>
      </w:r>
      <w:r>
        <w:rPr>
          <w:rFonts w:hAnsi="宋体"/>
          <w:bCs/>
          <w:sz w:val="24"/>
          <w:szCs w:val="28"/>
        </w:rPr>
        <w:t>、</w:t>
      </w:r>
      <w:r>
        <w:rPr>
          <w:bCs/>
          <w:sz w:val="24"/>
          <w:szCs w:val="28"/>
        </w:rPr>
        <w:t>59.5V</w:t>
      </w:r>
      <w:r>
        <w:rPr>
          <w:rFonts w:hAnsi="宋体"/>
          <w:bCs/>
          <w:sz w:val="24"/>
          <w:szCs w:val="28"/>
        </w:rPr>
        <w:t>，则正确的开口三角电压应为</w:t>
      </w:r>
      <w:r>
        <w:rPr>
          <w:bCs/>
          <w:sz w:val="24"/>
          <w:szCs w:val="28"/>
        </w:rPr>
        <w:t>1.5V</w:t>
      </w:r>
      <w:r>
        <w:rPr>
          <w:rFonts w:hAnsi="宋体"/>
          <w:bCs/>
          <w:sz w:val="24"/>
          <w:szCs w:val="28"/>
        </w:rPr>
        <w:t>左右，如果测量得到的开口三角电压仅为</w:t>
      </w:r>
      <w:r>
        <w:rPr>
          <w:bCs/>
          <w:sz w:val="24"/>
          <w:szCs w:val="28"/>
        </w:rPr>
        <w:t>0.2V</w:t>
      </w:r>
      <w:r>
        <w:rPr>
          <w:rFonts w:hAnsi="宋体"/>
          <w:bCs/>
          <w:sz w:val="24"/>
          <w:szCs w:val="28"/>
        </w:rPr>
        <w:t>，说明找到的开口三角端不正确或</w:t>
      </w:r>
      <w:r>
        <w:rPr>
          <w:bCs/>
          <w:sz w:val="24"/>
          <w:szCs w:val="28"/>
        </w:rPr>
        <w:t>PT</w:t>
      </w:r>
      <w:r>
        <w:rPr>
          <w:rFonts w:hAnsi="宋体"/>
          <w:bCs/>
          <w:sz w:val="24"/>
          <w:szCs w:val="28"/>
        </w:rPr>
        <w:t>开口三角连线已经断开（在现场实测中发现有多个变电站的</w:t>
      </w:r>
      <w:r>
        <w:rPr>
          <w:bCs/>
          <w:sz w:val="24"/>
          <w:szCs w:val="28"/>
        </w:rPr>
        <w:t xml:space="preserve">PT </w:t>
      </w:r>
      <w:r>
        <w:rPr>
          <w:rFonts w:hAnsi="宋体"/>
          <w:bCs/>
          <w:sz w:val="24"/>
          <w:szCs w:val="28"/>
        </w:rPr>
        <w:t>开口三角连线断开情况）。</w:t>
      </w:r>
    </w:p>
    <w:p>
      <w:pPr>
        <w:numPr>
          <w:ilvl w:val="0"/>
          <w:numId w:val="2"/>
        </w:numPr>
        <w:tabs>
          <w:tab w:val="left" w:pos="784"/>
          <w:tab w:val="clear" w:pos="538"/>
        </w:tabs>
        <w:adjustRightInd w:val="0"/>
        <w:snapToGrid w:val="0"/>
        <w:spacing w:line="360" w:lineRule="auto"/>
        <w:ind w:left="0" w:firstLine="480" w:firstLineChars="200"/>
        <w:rPr>
          <w:bCs/>
          <w:sz w:val="24"/>
          <w:szCs w:val="28"/>
        </w:rPr>
      </w:pPr>
      <w:r>
        <w:rPr>
          <w:rFonts w:hAnsi="宋体"/>
          <w:bCs/>
          <w:sz w:val="24"/>
          <w:szCs w:val="28"/>
          <w:shd w:val="pct10" w:color="auto" w:fill="FFFFFF"/>
        </w:rPr>
        <w:t>设置正确的</w:t>
      </w:r>
      <w:r>
        <w:rPr>
          <w:bCs/>
          <w:sz w:val="24"/>
          <w:szCs w:val="28"/>
          <w:shd w:val="pct10" w:color="auto" w:fill="FFFFFF"/>
        </w:rPr>
        <w:t>PT</w:t>
      </w:r>
      <w:r>
        <w:rPr>
          <w:rFonts w:hAnsi="宋体"/>
          <w:bCs/>
          <w:color w:val="000000"/>
          <w:sz w:val="24"/>
          <w:szCs w:val="28"/>
          <w:shd w:val="pct10" w:color="auto" w:fill="FFFFFF"/>
        </w:rPr>
        <w:t>变比，</w:t>
      </w:r>
      <w:r>
        <w:rPr>
          <w:bCs/>
          <w:sz w:val="24"/>
          <w:szCs w:val="28"/>
        </w:rPr>
        <w:t>PT</w:t>
      </w:r>
      <w:r>
        <w:rPr>
          <w:rFonts w:hAnsi="宋体"/>
          <w:bCs/>
          <w:sz w:val="24"/>
          <w:szCs w:val="28"/>
        </w:rPr>
        <w:t>一般是采用</w:t>
      </w:r>
      <w:r>
        <w:rPr>
          <w:bCs/>
          <w:sz w:val="24"/>
          <w:szCs w:val="28"/>
        </w:rPr>
        <w:t>100/3V</w:t>
      </w:r>
      <w:r>
        <w:rPr>
          <w:rFonts w:hAnsi="宋体"/>
          <w:bCs/>
          <w:sz w:val="24"/>
          <w:szCs w:val="28"/>
        </w:rPr>
        <w:t>的二次绕组连接成开口三角，但也有特殊的情况，有些变电站的</w:t>
      </w:r>
      <w:r>
        <w:rPr>
          <w:bCs/>
          <w:sz w:val="24"/>
          <w:szCs w:val="28"/>
        </w:rPr>
        <w:t>PT</w:t>
      </w:r>
      <w:r>
        <w:rPr>
          <w:rFonts w:hAnsi="宋体"/>
          <w:bCs/>
          <w:sz w:val="24"/>
          <w:szCs w:val="28"/>
        </w:rPr>
        <w:t>采用</w:t>
      </w:r>
      <w:r>
        <w:rPr>
          <w:bCs/>
          <w:sz w:val="24"/>
          <w:szCs w:val="28"/>
        </w:rPr>
        <w:t>100V</w:t>
      </w:r>
      <w:r>
        <w:rPr>
          <w:rFonts w:hAnsi="宋体"/>
          <w:bCs/>
          <w:sz w:val="24"/>
          <w:szCs w:val="28"/>
        </w:rPr>
        <w:t>二次绕组组成开口三角。为了确保选择变比的正确，可以通过测量组成开口三角的各绕组的电压来确定。</w:t>
      </w:r>
    </w:p>
    <w:p>
      <w:pPr>
        <w:adjustRightInd w:val="0"/>
        <w:snapToGrid w:val="0"/>
        <w:spacing w:line="360" w:lineRule="auto"/>
        <w:ind w:firstLine="480" w:firstLineChars="200"/>
        <w:rPr>
          <w:bCs/>
          <w:sz w:val="24"/>
          <w:szCs w:val="28"/>
        </w:rPr>
      </w:pPr>
      <w:r>
        <w:rPr>
          <w:rFonts w:hAnsi="宋体"/>
          <w:bCs/>
          <w:sz w:val="24"/>
          <w:szCs w:val="28"/>
        </w:rPr>
        <w:t>完成以上操作后，就可以运用</w:t>
      </w:r>
      <w:r>
        <w:rPr>
          <w:bCs/>
          <w:kern w:val="0"/>
          <w:sz w:val="24"/>
          <w:szCs w:val="28"/>
        </w:rPr>
        <w:t>YTC750</w:t>
      </w:r>
      <w:r>
        <w:rPr>
          <w:rFonts w:hAnsi="宋体"/>
          <w:bCs/>
          <w:sz w:val="24"/>
          <w:szCs w:val="28"/>
        </w:rPr>
        <w:t>型配网电容电流测试仪进行准确测量电容电流了。</w:t>
      </w:r>
    </w:p>
    <w:p>
      <w:pPr>
        <w:pStyle w:val="6"/>
        <w:jc w:val="left"/>
      </w:pPr>
      <w:bookmarkStart w:id="13" w:name="_Toc396380420"/>
      <w:r>
        <w:t>2</w:t>
      </w:r>
      <w:r>
        <w:rPr>
          <w:rFonts w:hint="eastAsia"/>
        </w:rPr>
        <w:t>、</w:t>
      </w:r>
      <w:r>
        <w:t>4PT接线方式</w:t>
      </w:r>
      <w:bookmarkEnd w:id="13"/>
    </w:p>
    <w:p>
      <w:pPr>
        <w:adjustRightInd w:val="0"/>
        <w:snapToGrid w:val="0"/>
        <w:spacing w:line="360" w:lineRule="auto"/>
        <w:ind w:firstLine="480" w:firstLineChars="200"/>
        <w:rPr>
          <w:bCs/>
          <w:sz w:val="24"/>
          <w:szCs w:val="28"/>
        </w:rPr>
      </w:pPr>
      <w:r>
        <w:rPr>
          <w:rFonts w:hAnsi="宋体"/>
          <w:bCs/>
          <w:sz w:val="24"/>
          <w:szCs w:val="28"/>
        </w:rPr>
        <w:t>在测量中，如系统有</w:t>
      </w:r>
      <w:r>
        <w:rPr>
          <w:bCs/>
          <w:sz w:val="24"/>
          <w:szCs w:val="28"/>
        </w:rPr>
        <w:t>3PT</w:t>
      </w:r>
      <w:r>
        <w:rPr>
          <w:rFonts w:hAnsi="宋体"/>
          <w:bCs/>
          <w:sz w:val="24"/>
          <w:szCs w:val="28"/>
        </w:rPr>
        <w:t>的接线</w:t>
      </w:r>
      <w:r>
        <w:rPr>
          <w:bCs/>
          <w:sz w:val="24"/>
          <w:szCs w:val="28"/>
        </w:rPr>
        <w:t>PT</w:t>
      </w:r>
      <w:r>
        <w:rPr>
          <w:rFonts w:hAnsi="宋体"/>
          <w:bCs/>
          <w:sz w:val="24"/>
          <w:szCs w:val="28"/>
        </w:rPr>
        <w:t>，尽量从</w:t>
      </w:r>
      <w:r>
        <w:rPr>
          <w:bCs/>
          <w:sz w:val="24"/>
          <w:szCs w:val="28"/>
        </w:rPr>
        <w:t>3PT</w:t>
      </w:r>
      <w:r>
        <w:rPr>
          <w:rFonts w:hAnsi="宋体"/>
          <w:bCs/>
          <w:sz w:val="24"/>
          <w:szCs w:val="28"/>
        </w:rPr>
        <w:t>中测量，尽量避免采用</w:t>
      </w:r>
      <w:r>
        <w:rPr>
          <w:bCs/>
          <w:sz w:val="24"/>
          <w:szCs w:val="28"/>
        </w:rPr>
        <w:t>4PT</w:t>
      </w:r>
      <w:r>
        <w:rPr>
          <w:rFonts w:hAnsi="宋体"/>
          <w:bCs/>
          <w:sz w:val="24"/>
          <w:szCs w:val="28"/>
        </w:rPr>
        <w:t>接线方式。</w:t>
      </w:r>
    </w:p>
    <w:p>
      <w:pPr>
        <w:adjustRightInd w:val="0"/>
        <w:snapToGrid w:val="0"/>
        <w:spacing w:line="360" w:lineRule="auto"/>
        <w:ind w:firstLine="480" w:firstLineChars="200"/>
        <w:rPr>
          <w:rFonts w:hint="eastAsia" w:hAnsi="宋体"/>
          <w:bCs/>
          <w:sz w:val="24"/>
          <w:szCs w:val="28"/>
        </w:rPr>
      </w:pPr>
      <w:r>
        <w:rPr>
          <w:rFonts w:hAnsi="宋体"/>
          <w:bCs/>
          <w:sz w:val="24"/>
          <w:szCs w:val="28"/>
        </w:rPr>
        <w:t>大部分变电站中的</w:t>
      </w:r>
      <w:r>
        <w:rPr>
          <w:bCs/>
          <w:sz w:val="24"/>
          <w:szCs w:val="28"/>
        </w:rPr>
        <w:t>4PT</w:t>
      </w:r>
      <w:r>
        <w:rPr>
          <w:rFonts w:hAnsi="宋体"/>
          <w:bCs/>
          <w:sz w:val="24"/>
          <w:szCs w:val="28"/>
        </w:rPr>
        <w:t>的接线方式有两种接法，分别如图 7和图 8所示。对于图 7中这种</w:t>
      </w:r>
      <w:r>
        <w:rPr>
          <w:bCs/>
          <w:sz w:val="24"/>
          <w:szCs w:val="28"/>
        </w:rPr>
        <w:t>4PT</w:t>
      </w:r>
      <w:r>
        <w:rPr>
          <w:rFonts w:hAnsi="宋体"/>
          <w:bCs/>
          <w:sz w:val="24"/>
          <w:szCs w:val="28"/>
        </w:rPr>
        <w:t>的接线方式，组成星形的三个</w:t>
      </w:r>
      <w:r>
        <w:rPr>
          <w:bCs/>
          <w:sz w:val="24"/>
          <w:szCs w:val="28"/>
        </w:rPr>
        <w:t>PT</w:t>
      </w:r>
      <w:r>
        <w:rPr>
          <w:rFonts w:hAnsi="宋体"/>
          <w:bCs/>
          <w:sz w:val="24"/>
          <w:szCs w:val="28"/>
        </w:rPr>
        <w:t>的开口三角侧被短接，系统零序电压由第四个</w:t>
      </w:r>
      <w:r>
        <w:rPr>
          <w:bCs/>
          <w:sz w:val="24"/>
          <w:szCs w:val="28"/>
        </w:rPr>
        <w:t>PT</w:t>
      </w:r>
      <w:r>
        <w:rPr>
          <w:rFonts w:hAnsi="宋体"/>
          <w:bCs/>
          <w:sz w:val="24"/>
          <w:szCs w:val="28"/>
        </w:rPr>
        <w:t>的测量线圈来测量，各相电压分别从</w:t>
      </w:r>
      <w:r>
        <w:rPr>
          <w:bCs/>
          <w:sz w:val="24"/>
          <w:szCs w:val="28"/>
        </w:rPr>
        <w:t>A</w:t>
      </w:r>
      <w:r>
        <w:rPr>
          <w:rFonts w:hAnsi="宋体"/>
          <w:bCs/>
          <w:sz w:val="24"/>
          <w:szCs w:val="28"/>
        </w:rPr>
        <w:t>－</w:t>
      </w:r>
      <w:r>
        <w:rPr>
          <w:bCs/>
          <w:sz w:val="24"/>
          <w:szCs w:val="28"/>
        </w:rPr>
        <w:t>N</w:t>
      </w:r>
      <w:r>
        <w:rPr>
          <w:rFonts w:hAnsi="宋体"/>
          <w:bCs/>
          <w:sz w:val="24"/>
          <w:szCs w:val="28"/>
        </w:rPr>
        <w:t>、</w:t>
      </w:r>
      <w:r>
        <w:rPr>
          <w:bCs/>
          <w:sz w:val="24"/>
          <w:szCs w:val="28"/>
        </w:rPr>
        <w:t>B</w:t>
      </w:r>
      <w:r>
        <w:rPr>
          <w:rFonts w:hAnsi="宋体"/>
          <w:bCs/>
          <w:sz w:val="24"/>
          <w:szCs w:val="28"/>
        </w:rPr>
        <w:t>－</w:t>
      </w:r>
      <w:r>
        <w:rPr>
          <w:bCs/>
          <w:sz w:val="24"/>
          <w:szCs w:val="28"/>
        </w:rPr>
        <w:t>N</w:t>
      </w:r>
      <w:r>
        <w:rPr>
          <w:rFonts w:hAnsi="宋体"/>
          <w:bCs/>
          <w:sz w:val="24"/>
          <w:szCs w:val="28"/>
        </w:rPr>
        <w:t>、</w:t>
      </w:r>
      <w:r>
        <w:rPr>
          <w:bCs/>
          <w:sz w:val="24"/>
          <w:szCs w:val="28"/>
        </w:rPr>
        <w:t>C</w:t>
      </w:r>
      <w:r>
        <w:rPr>
          <w:rFonts w:hAnsi="宋体"/>
          <w:bCs/>
          <w:sz w:val="24"/>
          <w:szCs w:val="28"/>
        </w:rPr>
        <w:t>－</w:t>
      </w:r>
      <w:r>
        <w:rPr>
          <w:bCs/>
          <w:sz w:val="24"/>
          <w:szCs w:val="28"/>
        </w:rPr>
        <w:t>N</w:t>
      </w:r>
      <w:r>
        <w:rPr>
          <w:rFonts w:hAnsi="宋体"/>
          <w:bCs/>
          <w:sz w:val="24"/>
          <w:szCs w:val="28"/>
        </w:rPr>
        <w:t>端测量。这种接线方式下，系统单相接地时</w:t>
      </w:r>
      <w:r>
        <w:rPr>
          <w:bCs/>
          <w:sz w:val="24"/>
          <w:szCs w:val="28"/>
        </w:rPr>
        <w:t>N</w:t>
      </w:r>
      <w:r>
        <w:rPr>
          <w:rFonts w:hAnsi="宋体"/>
          <w:bCs/>
          <w:sz w:val="24"/>
          <w:szCs w:val="28"/>
        </w:rPr>
        <w:t>－</w:t>
      </w:r>
      <w:r>
        <w:rPr>
          <w:bCs/>
          <w:sz w:val="24"/>
          <w:szCs w:val="28"/>
        </w:rPr>
        <w:t>L</w:t>
      </w:r>
      <w:r>
        <w:rPr>
          <w:rFonts w:hAnsi="宋体"/>
          <w:bCs/>
          <w:sz w:val="24"/>
          <w:szCs w:val="28"/>
        </w:rPr>
        <w:t>端的电压为</w:t>
      </w:r>
      <w:r>
        <w:rPr>
          <w:bCs/>
          <w:sz w:val="24"/>
          <w:szCs w:val="28"/>
        </w:rPr>
        <w:t>57.7V</w:t>
      </w:r>
      <w:r>
        <w:rPr>
          <w:rFonts w:hAnsi="宋体"/>
          <w:bCs/>
          <w:sz w:val="24"/>
          <w:szCs w:val="28"/>
        </w:rPr>
        <w:t>。</w:t>
      </w:r>
    </w:p>
    <w:p>
      <w:pPr>
        <w:adjustRightInd w:val="0"/>
        <w:snapToGrid w:val="0"/>
        <w:spacing w:line="360" w:lineRule="auto"/>
        <w:ind w:firstLine="200" w:firstLineChars="200"/>
        <w:rPr>
          <w:bCs/>
          <w:sz w:val="10"/>
          <w:szCs w:val="10"/>
        </w:rPr>
      </w:pPr>
    </w:p>
    <w:p>
      <w:pPr>
        <w:adjustRightInd w:val="0"/>
        <w:snapToGrid w:val="0"/>
        <w:jc w:val="center"/>
        <w:rPr>
          <w:bCs/>
        </w:rPr>
      </w:pPr>
      <w:r>
        <w:rPr>
          <w:bCs/>
        </w:rPr>
        <w:object>
          <v:shape id="_x0000_i1028" o:spt="75" type="#_x0000_t75" style="height:189.85pt;width:287.4pt;" o:ole="t" filled="f" o:preferrelative="t" stroked="f" coordsize="21600,21600">
            <v:path/>
            <v:fill on="f" focussize="0,0"/>
            <v:stroke on="f"/>
            <v:imagedata r:id="rId23" o:title=""/>
            <o:lock v:ext="edit" aspectratio="t"/>
            <w10:wrap type="none"/>
            <w10:anchorlock/>
          </v:shape>
          <o:OLEObject Type="Embed" ProgID="SmartDraw.2" ShapeID="_x0000_i1028" DrawAspect="Content" ObjectID="_1468075730" r:id="rId22">
            <o:LockedField>false</o:LockedField>
          </o:OLEObject>
        </w:object>
      </w:r>
    </w:p>
    <w:p>
      <w:pPr>
        <w:adjustRightInd w:val="0"/>
        <w:snapToGrid w:val="0"/>
        <w:spacing w:before="156" w:beforeLines="50"/>
        <w:jc w:val="center"/>
        <w:rPr>
          <w:rFonts w:hAnsi="宋体"/>
          <w:bCs/>
          <w:sz w:val="10"/>
          <w:szCs w:val="10"/>
        </w:rPr>
      </w:pPr>
      <w:r>
        <w:rPr>
          <w:rFonts w:hAnsi="宋体"/>
          <w:bCs/>
          <w:sz w:val="24"/>
          <w:szCs w:val="28"/>
        </w:rPr>
        <w:t>图 7</w:t>
      </w:r>
      <w:r>
        <w:rPr>
          <w:bCs/>
          <w:sz w:val="24"/>
          <w:szCs w:val="28"/>
        </w:rPr>
        <w:t xml:space="preserve"> </w:t>
      </w:r>
      <w:r>
        <w:rPr>
          <w:rFonts w:hint="eastAsia"/>
          <w:bCs/>
          <w:sz w:val="24"/>
          <w:szCs w:val="28"/>
        </w:rPr>
        <w:t xml:space="preserve">  </w:t>
      </w:r>
      <w:r>
        <w:rPr>
          <w:bCs/>
          <w:sz w:val="24"/>
          <w:szCs w:val="28"/>
        </w:rPr>
        <w:t>4PT</w:t>
      </w:r>
      <w:r>
        <w:rPr>
          <w:rFonts w:hAnsi="宋体"/>
          <w:bCs/>
          <w:sz w:val="24"/>
          <w:szCs w:val="28"/>
        </w:rPr>
        <w:t>接线方式一</w:t>
      </w:r>
    </w:p>
    <w:p>
      <w:pPr>
        <w:adjustRightInd w:val="0"/>
        <w:snapToGrid w:val="0"/>
        <w:spacing w:before="156" w:beforeLines="50"/>
        <w:jc w:val="center"/>
        <w:rPr>
          <w:rFonts w:hAnsi="宋体"/>
          <w:bCs/>
          <w:sz w:val="10"/>
          <w:szCs w:val="10"/>
        </w:rPr>
      </w:pPr>
    </w:p>
    <w:p>
      <w:pPr>
        <w:adjustRightInd w:val="0"/>
        <w:snapToGrid w:val="0"/>
        <w:jc w:val="center"/>
        <w:rPr>
          <w:bCs/>
          <w:szCs w:val="28"/>
        </w:rPr>
      </w:pPr>
      <w:r>
        <w:rPr>
          <w:bCs/>
        </w:rPr>
        <w:object>
          <v:shape id="_x0000_i1029" o:spt="75" type="#_x0000_t75" style="height:200.15pt;width:278.05pt;" o:ole="t" filled="f" o:preferrelative="t" stroked="f" coordsize="21600,21600">
            <v:path/>
            <v:fill on="f" focussize="0,0"/>
            <v:stroke on="f"/>
            <v:imagedata r:id="rId25" o:title=""/>
            <o:lock v:ext="edit" aspectratio="t"/>
            <w10:wrap type="none"/>
            <w10:anchorlock/>
          </v:shape>
          <o:OLEObject Type="Embed" ProgID="SmartDraw.2" ShapeID="_x0000_i1029" DrawAspect="Content" ObjectID="_1468075731" r:id="rId24">
            <o:LockedField>false</o:LockedField>
          </o:OLEObject>
        </w:object>
      </w:r>
    </w:p>
    <w:p>
      <w:pPr>
        <w:adjustRightInd w:val="0"/>
        <w:snapToGrid w:val="0"/>
        <w:spacing w:line="360" w:lineRule="auto"/>
        <w:jc w:val="center"/>
        <w:rPr>
          <w:bCs/>
          <w:sz w:val="24"/>
          <w:szCs w:val="28"/>
        </w:rPr>
      </w:pPr>
      <w:r>
        <w:rPr>
          <w:rFonts w:hAnsi="宋体"/>
          <w:bCs/>
          <w:sz w:val="24"/>
          <w:szCs w:val="28"/>
        </w:rPr>
        <w:t>图 8</w:t>
      </w:r>
      <w:r>
        <w:rPr>
          <w:bCs/>
          <w:sz w:val="24"/>
          <w:szCs w:val="28"/>
        </w:rPr>
        <w:t xml:space="preserve">  4PT</w:t>
      </w:r>
      <w:r>
        <w:rPr>
          <w:rFonts w:hAnsi="宋体"/>
          <w:bCs/>
          <w:sz w:val="24"/>
          <w:szCs w:val="28"/>
        </w:rPr>
        <w:t>接线方式二</w:t>
      </w:r>
    </w:p>
    <w:p>
      <w:pPr>
        <w:adjustRightInd w:val="0"/>
        <w:snapToGrid w:val="0"/>
        <w:spacing w:line="360" w:lineRule="auto"/>
        <w:ind w:firstLine="480" w:firstLineChars="200"/>
        <w:rPr>
          <w:bCs/>
          <w:sz w:val="24"/>
          <w:szCs w:val="28"/>
        </w:rPr>
      </w:pPr>
      <w:r>
        <w:rPr>
          <w:rFonts w:hAnsi="宋体"/>
          <w:bCs/>
          <w:sz w:val="24"/>
          <w:szCs w:val="28"/>
        </w:rPr>
        <w:t>图 8中的接线和图 7中的接线唯一区别是在</w:t>
      </w:r>
      <w:r>
        <w:rPr>
          <w:bCs/>
          <w:sz w:val="24"/>
          <w:szCs w:val="28"/>
        </w:rPr>
        <w:t>N</w:t>
      </w:r>
      <w:r>
        <w:rPr>
          <w:rFonts w:hAnsi="宋体"/>
          <w:bCs/>
          <w:sz w:val="24"/>
          <w:szCs w:val="28"/>
        </w:rPr>
        <w:t>－</w:t>
      </w:r>
      <w:r>
        <w:rPr>
          <w:bCs/>
          <w:sz w:val="24"/>
          <w:szCs w:val="28"/>
        </w:rPr>
        <w:t>L</w:t>
      </w:r>
      <w:r>
        <w:rPr>
          <w:rFonts w:hAnsi="宋体"/>
          <w:bCs/>
          <w:sz w:val="24"/>
          <w:szCs w:val="28"/>
        </w:rPr>
        <w:t>端串接入第四个</w:t>
      </w:r>
      <w:r>
        <w:rPr>
          <w:bCs/>
          <w:sz w:val="24"/>
          <w:szCs w:val="28"/>
        </w:rPr>
        <w:t>PT</w:t>
      </w:r>
      <w:r>
        <w:rPr>
          <w:rFonts w:hAnsi="宋体"/>
          <w:bCs/>
          <w:sz w:val="24"/>
          <w:szCs w:val="28"/>
        </w:rPr>
        <w:t>的</w:t>
      </w:r>
      <w:r>
        <w:rPr>
          <w:bCs/>
          <w:sz w:val="24"/>
          <w:szCs w:val="28"/>
        </w:rPr>
        <w:t>33V</w:t>
      </w:r>
      <w:r>
        <w:rPr>
          <w:rFonts w:hAnsi="宋体"/>
          <w:bCs/>
          <w:sz w:val="24"/>
          <w:szCs w:val="28"/>
        </w:rPr>
        <w:t>二次线圈，这样当系统单相接地时，</w:t>
      </w:r>
      <w:r>
        <w:rPr>
          <w:bCs/>
          <w:sz w:val="24"/>
          <w:szCs w:val="28"/>
        </w:rPr>
        <w:t>N</w:t>
      </w:r>
      <w:r>
        <w:rPr>
          <w:rFonts w:hAnsi="宋体"/>
          <w:bCs/>
          <w:sz w:val="24"/>
          <w:szCs w:val="28"/>
        </w:rPr>
        <w:t>－</w:t>
      </w:r>
      <w:r>
        <w:rPr>
          <w:bCs/>
          <w:sz w:val="24"/>
          <w:szCs w:val="28"/>
        </w:rPr>
        <w:t>L</w:t>
      </w:r>
      <w:r>
        <w:rPr>
          <w:rFonts w:hAnsi="宋体"/>
          <w:bCs/>
          <w:sz w:val="24"/>
          <w:szCs w:val="28"/>
        </w:rPr>
        <w:t>两端电压为</w:t>
      </w:r>
      <w:r>
        <w:rPr>
          <w:bCs/>
          <w:sz w:val="24"/>
          <w:szCs w:val="28"/>
        </w:rPr>
        <w:t>91V</w:t>
      </w:r>
      <w:r>
        <w:rPr>
          <w:rFonts w:hAnsi="宋体"/>
          <w:bCs/>
          <w:sz w:val="24"/>
          <w:szCs w:val="28"/>
        </w:rPr>
        <w:t>（即</w:t>
      </w:r>
      <w:r>
        <w:rPr>
          <w:bCs/>
          <w:sz w:val="24"/>
          <w:szCs w:val="28"/>
        </w:rPr>
        <w:t>57.7V</w:t>
      </w:r>
      <w:r>
        <w:rPr>
          <w:rFonts w:hAnsi="宋体"/>
          <w:bCs/>
          <w:sz w:val="24"/>
          <w:szCs w:val="28"/>
        </w:rPr>
        <w:t>＋</w:t>
      </w:r>
      <w:r>
        <w:rPr>
          <w:bCs/>
          <w:sz w:val="24"/>
          <w:szCs w:val="28"/>
        </w:rPr>
        <w:t>33.3V</w:t>
      </w:r>
      <w:r>
        <w:rPr>
          <w:rFonts w:hAnsi="宋体"/>
          <w:bCs/>
          <w:sz w:val="24"/>
          <w:szCs w:val="28"/>
        </w:rPr>
        <w:t>）。</w:t>
      </w:r>
    </w:p>
    <w:p>
      <w:pPr>
        <w:adjustRightInd w:val="0"/>
        <w:snapToGrid w:val="0"/>
        <w:spacing w:line="360" w:lineRule="auto"/>
        <w:ind w:firstLine="480" w:firstLineChars="200"/>
        <w:rPr>
          <w:rFonts w:hAnsi="宋体"/>
          <w:bCs/>
          <w:sz w:val="24"/>
          <w:szCs w:val="28"/>
        </w:rPr>
      </w:pPr>
      <w:r>
        <w:rPr>
          <w:rFonts w:hAnsi="宋体"/>
          <w:bCs/>
          <w:sz w:val="24"/>
          <w:szCs w:val="28"/>
        </w:rPr>
        <w:t>在图 7和图 8中</w:t>
      </w:r>
      <w:r>
        <w:rPr>
          <w:rFonts w:hint="eastAsia"/>
          <w:bCs/>
          <w:sz w:val="24"/>
          <w:szCs w:val="28"/>
        </w:rPr>
        <w:t>，</w:t>
      </w:r>
      <w:r>
        <w:rPr>
          <w:rFonts w:hAnsi="宋体"/>
          <w:bCs/>
          <w:sz w:val="24"/>
          <w:szCs w:val="28"/>
        </w:rPr>
        <w:t>测量信号都是从</w:t>
      </w:r>
      <w:r>
        <w:rPr>
          <w:bCs/>
          <w:sz w:val="24"/>
          <w:szCs w:val="28"/>
        </w:rPr>
        <w:t>N-L</w:t>
      </w:r>
      <w:r>
        <w:rPr>
          <w:rFonts w:hAnsi="宋体"/>
          <w:bCs/>
          <w:sz w:val="24"/>
          <w:szCs w:val="28"/>
        </w:rPr>
        <w:t>端注入。</w:t>
      </w:r>
    </w:p>
    <w:p>
      <w:pPr>
        <w:adjustRightInd w:val="0"/>
        <w:snapToGrid w:val="0"/>
        <w:spacing w:line="360" w:lineRule="auto"/>
        <w:ind w:firstLine="420" w:firstLineChars="200"/>
        <w:rPr>
          <w:bCs/>
          <w:sz w:val="24"/>
          <w:szCs w:val="28"/>
        </w:rPr>
      </w:pPr>
      <w:r>
        <w:drawing>
          <wp:anchor distT="0" distB="0" distL="114300" distR="114300" simplePos="0" relativeHeight="251661312" behindDoc="0" locked="0" layoutInCell="1" allowOverlap="1">
            <wp:simplePos x="0" y="0"/>
            <wp:positionH relativeFrom="column">
              <wp:posOffset>2807335</wp:posOffset>
            </wp:positionH>
            <wp:positionV relativeFrom="paragraph">
              <wp:posOffset>266700</wp:posOffset>
            </wp:positionV>
            <wp:extent cx="914400" cy="308610"/>
            <wp:effectExtent l="0" t="0" r="0" b="15240"/>
            <wp:wrapNone/>
            <wp:docPr id="11"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2"/>
                    <pic:cNvPicPr>
                      <a:picLocks noChangeAspect="1"/>
                    </pic:cNvPicPr>
                  </pic:nvPicPr>
                  <pic:blipFill>
                    <a:blip r:embed="rId26"/>
                    <a:stretch>
                      <a:fillRect/>
                    </a:stretch>
                  </pic:blipFill>
                  <pic:spPr>
                    <a:xfrm>
                      <a:off x="0" y="0"/>
                      <a:ext cx="914400" cy="308610"/>
                    </a:xfrm>
                    <a:prstGeom prst="rect">
                      <a:avLst/>
                    </a:prstGeom>
                    <a:noFill/>
                    <a:ln w="9525">
                      <a:noFill/>
                    </a:ln>
                  </pic:spPr>
                </pic:pic>
              </a:graphicData>
            </a:graphic>
          </wp:anchor>
        </w:drawing>
      </w:r>
      <w:r>
        <w:rPr>
          <w:rFonts w:hAnsi="宋体"/>
          <w:bCs/>
          <w:sz w:val="24"/>
          <w:szCs w:val="28"/>
        </w:rPr>
        <w:t>在图 7中，零序</w:t>
      </w:r>
      <w:r>
        <w:rPr>
          <w:bCs/>
          <w:sz w:val="24"/>
          <w:szCs w:val="28"/>
        </w:rPr>
        <w:t>PT</w:t>
      </w:r>
      <w:r>
        <w:rPr>
          <w:rFonts w:hAnsi="宋体"/>
          <w:bCs/>
          <w:sz w:val="24"/>
          <w:szCs w:val="28"/>
        </w:rPr>
        <w:t>（即第</w:t>
      </w:r>
      <w:r>
        <w:rPr>
          <w:bCs/>
          <w:sz w:val="24"/>
          <w:szCs w:val="28"/>
        </w:rPr>
        <w:t>4</w:t>
      </w:r>
      <w:r>
        <w:rPr>
          <w:rFonts w:hAnsi="宋体"/>
          <w:bCs/>
          <w:sz w:val="24"/>
          <w:szCs w:val="28"/>
        </w:rPr>
        <w:t>个</w:t>
      </w:r>
      <w:r>
        <w:rPr>
          <w:bCs/>
          <w:sz w:val="24"/>
          <w:szCs w:val="28"/>
        </w:rPr>
        <w:t>PT</w:t>
      </w:r>
      <w:r>
        <w:rPr>
          <w:rFonts w:hAnsi="宋体"/>
          <w:bCs/>
          <w:sz w:val="24"/>
          <w:szCs w:val="28"/>
        </w:rPr>
        <w:t>）的二次零序绕组是</w:t>
      </w:r>
      <w:r>
        <w:rPr>
          <w:bCs/>
          <w:sz w:val="24"/>
          <w:szCs w:val="28"/>
        </w:rPr>
        <w:t>ox-oa</w:t>
      </w:r>
      <w:r>
        <w:rPr>
          <w:rFonts w:hAnsi="宋体"/>
          <w:bCs/>
          <w:sz w:val="24"/>
          <w:szCs w:val="28"/>
        </w:rPr>
        <w:t>绕组，其电压通常</w:t>
      </w:r>
      <w:r>
        <w:rPr>
          <w:rFonts w:hint="eastAsia" w:hAnsi="宋体"/>
          <w:bCs/>
          <w:sz w:val="24"/>
          <w:szCs w:val="28"/>
        </w:rPr>
        <w:t>100/</w:t>
      </w:r>
      <w:r>
        <w:rPr>
          <w:bCs/>
          <w:position w:val="-8"/>
          <w:sz w:val="24"/>
          <w:szCs w:val="28"/>
        </w:rPr>
        <w:object>
          <v:shape id="_x0000_i1030" o:spt="75" type="#_x0000_t75" style="height:18pt;width:18pt;" o:ole="t" filled="f" o:preferrelative="t" stroked="f" coordsize="21600,21600">
            <v:path/>
            <v:fill on="f" focussize="0,0"/>
            <v:stroke on="f"/>
            <v:imagedata r:id="rId28" o:title=""/>
            <o:lock v:ext="edit" aspectratio="t"/>
            <w10:wrap type="none"/>
            <w10:anchorlock/>
          </v:shape>
          <o:OLEObject Type="Embed" ProgID="Equation.3" ShapeID="_x0000_i1030" DrawAspect="Content" ObjectID="_1468075732" r:id="rId27">
            <o:LockedField>false</o:LockedField>
          </o:OLEObject>
        </w:object>
      </w:r>
      <w:r>
        <w:rPr>
          <w:rFonts w:hAnsi="宋体"/>
          <w:bCs/>
          <w:sz w:val="24"/>
          <w:szCs w:val="28"/>
        </w:rPr>
        <w:t>为</w:t>
      </w:r>
      <w:r>
        <w:t>V</w:t>
      </w:r>
      <w:r>
        <w:rPr>
          <w:rFonts w:hint="eastAsia"/>
          <w:bCs/>
          <w:sz w:val="24"/>
          <w:szCs w:val="28"/>
        </w:rPr>
        <w:t>，</w:t>
      </w:r>
      <w:r>
        <w:rPr>
          <w:rFonts w:hAnsi="宋体"/>
          <w:bCs/>
          <w:color w:val="000000"/>
          <w:sz w:val="24"/>
          <w:szCs w:val="28"/>
        </w:rPr>
        <w:t>则测量时</w:t>
      </w:r>
      <w:r>
        <w:rPr>
          <w:bCs/>
          <w:color w:val="000000"/>
          <w:sz w:val="24"/>
          <w:szCs w:val="28"/>
        </w:rPr>
        <w:t>PT</w:t>
      </w:r>
      <w:r>
        <w:rPr>
          <w:rFonts w:hAnsi="宋体"/>
          <w:bCs/>
          <w:color w:val="000000"/>
          <w:sz w:val="24"/>
          <w:szCs w:val="28"/>
        </w:rPr>
        <w:t>变比为</w:t>
      </w:r>
      <w:r>
        <w:rPr>
          <w:bCs/>
          <w:color w:val="FF0000"/>
          <w:sz w:val="24"/>
          <w:szCs w:val="28"/>
        </w:rPr>
        <w:t xml:space="preserve">        </w:t>
      </w:r>
      <w:r>
        <w:rPr>
          <w:rFonts w:hint="eastAsia"/>
          <w:bCs/>
          <w:color w:val="FF0000"/>
          <w:sz w:val="24"/>
          <w:szCs w:val="28"/>
        </w:rPr>
        <w:t xml:space="preserve">   </w:t>
      </w:r>
      <w:r>
        <w:rPr>
          <w:bCs/>
          <w:color w:val="FF0000"/>
          <w:sz w:val="24"/>
          <w:szCs w:val="28"/>
        </w:rPr>
        <w:t xml:space="preserve">  </w:t>
      </w:r>
      <w:r>
        <w:rPr>
          <w:rFonts w:hAnsi="宋体"/>
          <w:bCs/>
          <w:sz w:val="24"/>
          <w:szCs w:val="28"/>
        </w:rPr>
        <w:t>。</w:t>
      </w:r>
    </w:p>
    <w:p>
      <w:pPr>
        <w:adjustRightInd w:val="0"/>
        <w:snapToGrid w:val="0"/>
        <w:spacing w:line="360" w:lineRule="auto"/>
        <w:ind w:firstLine="420" w:firstLineChars="200"/>
        <w:rPr>
          <w:bCs/>
          <w:sz w:val="24"/>
          <w:szCs w:val="28"/>
        </w:rPr>
      </w:pPr>
      <w:r>
        <w:drawing>
          <wp:anchor distT="0" distB="0" distL="114300" distR="114300" simplePos="0" relativeHeight="251660288" behindDoc="0" locked="0" layoutInCell="1" allowOverlap="1">
            <wp:simplePos x="0" y="0"/>
            <wp:positionH relativeFrom="column">
              <wp:posOffset>3161030</wp:posOffset>
            </wp:positionH>
            <wp:positionV relativeFrom="paragraph">
              <wp:posOffset>552450</wp:posOffset>
            </wp:positionV>
            <wp:extent cx="1424940" cy="362585"/>
            <wp:effectExtent l="0" t="0" r="3810" b="18415"/>
            <wp:wrapNone/>
            <wp:docPr id="9"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1"/>
                    <pic:cNvPicPr>
                      <a:picLocks noChangeAspect="1"/>
                    </pic:cNvPicPr>
                  </pic:nvPicPr>
                  <pic:blipFill>
                    <a:blip r:embed="rId29"/>
                    <a:stretch>
                      <a:fillRect/>
                    </a:stretch>
                  </pic:blipFill>
                  <pic:spPr>
                    <a:xfrm>
                      <a:off x="0" y="0"/>
                      <a:ext cx="1424940" cy="362585"/>
                    </a:xfrm>
                    <a:prstGeom prst="rect">
                      <a:avLst/>
                    </a:prstGeom>
                    <a:noFill/>
                    <a:ln w="9525">
                      <a:noFill/>
                    </a:ln>
                  </pic:spPr>
                </pic:pic>
              </a:graphicData>
            </a:graphic>
          </wp:anchor>
        </w:drawing>
      </w:r>
      <w:r>
        <w:rPr>
          <w:rFonts w:hAnsi="宋体"/>
          <w:bCs/>
          <w:sz w:val="24"/>
          <w:szCs w:val="28"/>
        </w:rPr>
        <mc:AlternateContent>
          <mc:Choice Requires="wps">
            <w:drawing>
              <wp:anchor distT="0" distB="0" distL="114300" distR="114300" simplePos="0" relativeHeight="251659264" behindDoc="0" locked="0" layoutInCell="1" allowOverlap="1">
                <wp:simplePos x="0" y="0"/>
                <wp:positionH relativeFrom="column">
                  <wp:posOffset>3187065</wp:posOffset>
                </wp:positionH>
                <wp:positionV relativeFrom="paragraph">
                  <wp:posOffset>552450</wp:posOffset>
                </wp:positionV>
                <wp:extent cx="189865" cy="323850"/>
                <wp:effectExtent l="7620" t="7620" r="12065" b="11430"/>
                <wp:wrapNone/>
                <wp:docPr id="8" name="矩形 7"/>
                <wp:cNvGraphicFramePr/>
                <a:graphic xmlns:a="http://schemas.openxmlformats.org/drawingml/2006/main">
                  <a:graphicData uri="http://schemas.microsoft.com/office/word/2010/wordprocessingShape">
                    <wps:wsp>
                      <wps:cNvSpPr/>
                      <wps:spPr>
                        <a:xfrm>
                          <a:off x="0" y="0"/>
                          <a:ext cx="189865" cy="323850"/>
                        </a:xfrm>
                        <a:prstGeom prst="rect">
                          <a:avLst/>
                        </a:prstGeom>
                        <a:solidFill>
                          <a:srgbClr val="FFFFFF"/>
                        </a:solidFill>
                        <a:ln w="15875" cap="flat" cmpd="sng">
                          <a:solidFill>
                            <a:srgbClr val="FFFFFF"/>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250.95pt;margin-top:43.5pt;height:25.5pt;width:14.95pt;z-index:251659264;mso-width-relative:page;mso-height-relative:page;" fillcolor="#FFFFFF" filled="t" stroked="t" coordsize="21600,21600" o:gfxdata="UEsDBAoAAAAAAIdO4kAAAAAAAAAAAAAAAAAEAAAAZHJzL1BLAwQUAAAACACHTuJAQw3Xa9YAAAAK&#10;AQAADwAAAGRycy9kb3ducmV2LnhtbE2PsU7EMBBEeyT+wVokOs42RyCEOCcEIgWi4aChc2yTRMTr&#10;yPYlx9+zVFCu9mnmTb07+oktLqYxoAK5EcAcmmBH7BW8vz1dlMBS1mj1FNAp+HYJds3pSa0rG1Z8&#10;dcs+94xCMFVawZDzXHGezOC8TpswO6TfZ4heZzpjz23UK4X7iV8Kcc29HpEaBj27h8GZr/3BK3j2&#10;fGlfYmvuZbCma0WxXj1+KHV+JsUdsOyO+Q+GX31Sh4acunBAm9ikoBDyllAF5Q1tIqDYStrSEbkt&#10;BfCm5v8nND9QSwMEFAAAAAgAh07iQKa0aZDeAQAA0AMAAA4AAABkcnMvZTJvRG9jLnhtbK1TzW4T&#10;MRC+I/EOlu9kk1Rpl1U2PRDCBUGllgeY2N5dS/6Tx80mT4PEjYfgcRCvwdgJKW0vFWIP3rE9/vx9&#10;34yX13tr2E5F1N61fDaZcqac8FK7vuVf7jZvas4wgZNgvFMtPyjk16vXr5ZjaNTcD95IFRmBOGzG&#10;0PIhpdBUFYpBWcCJD8rRZuejhUTT2Fcywkjo1lTz6fSyGn2UIXqhEGl1fdzkq4LfdUqkz12HKjHT&#10;cuKWyhjLuM1jtVpC00cIgxYnGvAPLCxoR5eeodaQgN1H/QzKahE9+i5NhLeV7zotVNFAambTJ2pu&#10;BwiqaCFzMJxtwv8HKz7tbiLTsuVUKAeWSvTr6/efP76xq+zNGLChlNtwE08zpDAL3XfR5j9JYPvi&#10;5+Hsp9onJmhxVr+tLxecCdq6mF/Ui+J39XA4REwflLcsBy2PVK7iIuw+YqILKfVPSr4LvdFyo40p&#10;k9hv35nIdkCl3ZQvM6Yjj9KMYyMxWdRXmQhQi3UGEoU2kGh0fbnw0RF8GXJmtgYcjgwKwrGdrE4q&#10;2wXNoEC+d5KlQyBjHb0AntlYJTkzih5MjkpmAm1ekknyjCOVuTDHUuRo6+WByngfou4HMnJWnMg7&#10;1DbFk1OL5778e16QHh7i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Dddr1gAAAAoBAAAPAAAA&#10;AAAAAAEAIAAAACIAAABkcnMvZG93bnJldi54bWxQSwECFAAUAAAACACHTuJAprRpkN4BAADQAwAA&#10;DgAAAAAAAAABACAAAAAlAQAAZHJzL2Uyb0RvYy54bWxQSwUGAAAAAAYABgBZAQAAdQUAAAAA&#10;">
                <v:fill on="t" focussize="0,0"/>
                <v:stroke weight="1.25pt" color="#FFFFFF" joinstyle="miter"/>
                <v:imagedata o:title=""/>
                <o:lock v:ext="edit" aspectratio="f"/>
              </v:rect>
            </w:pict>
          </mc:Fallback>
        </mc:AlternateContent>
      </w:r>
      <w:r>
        <w:rPr>
          <w:rFonts w:hAnsi="宋体"/>
          <w:bCs/>
          <w:sz w:val="24"/>
          <w:szCs w:val="28"/>
        </w:rPr>
        <w:t>在图 8中，零序</w:t>
      </w:r>
      <w:r>
        <w:rPr>
          <w:bCs/>
          <w:sz w:val="24"/>
          <w:szCs w:val="28"/>
        </w:rPr>
        <w:t>PT</w:t>
      </w:r>
      <w:r>
        <w:rPr>
          <w:rFonts w:hAnsi="宋体"/>
          <w:bCs/>
          <w:sz w:val="24"/>
          <w:szCs w:val="28"/>
        </w:rPr>
        <w:t>（即第</w:t>
      </w:r>
      <w:r>
        <w:rPr>
          <w:bCs/>
          <w:sz w:val="24"/>
          <w:szCs w:val="28"/>
        </w:rPr>
        <w:t>4</w:t>
      </w:r>
      <w:r>
        <w:rPr>
          <w:rFonts w:hAnsi="宋体"/>
          <w:bCs/>
          <w:sz w:val="24"/>
          <w:szCs w:val="28"/>
        </w:rPr>
        <w:t>个</w:t>
      </w:r>
      <w:r>
        <w:rPr>
          <w:bCs/>
          <w:sz w:val="24"/>
          <w:szCs w:val="28"/>
        </w:rPr>
        <w:t>PT</w:t>
      </w:r>
      <w:r>
        <w:rPr>
          <w:rFonts w:hAnsi="宋体"/>
          <w:bCs/>
          <w:sz w:val="24"/>
          <w:szCs w:val="28"/>
        </w:rPr>
        <w:t>）的二次零序绕组是由主绕组</w:t>
      </w:r>
      <w:r>
        <w:rPr>
          <w:bCs/>
          <w:sz w:val="24"/>
          <w:szCs w:val="28"/>
        </w:rPr>
        <w:t>ox-oa</w:t>
      </w:r>
      <w:r>
        <w:rPr>
          <w:rFonts w:hAnsi="宋体"/>
          <w:bCs/>
          <w:sz w:val="24"/>
          <w:szCs w:val="28"/>
        </w:rPr>
        <w:t>绕组和副绕组</w:t>
      </w:r>
      <w:r>
        <w:rPr>
          <w:bCs/>
          <w:sz w:val="24"/>
          <w:szCs w:val="28"/>
        </w:rPr>
        <w:t>oxo-oao</w:t>
      </w:r>
      <w:r>
        <w:rPr>
          <w:rFonts w:hAnsi="宋体"/>
          <w:bCs/>
          <w:sz w:val="24"/>
          <w:szCs w:val="28"/>
        </w:rPr>
        <w:t>串联组成，主绕组</w:t>
      </w:r>
      <w:r>
        <w:rPr>
          <w:bCs/>
          <w:sz w:val="24"/>
          <w:szCs w:val="28"/>
        </w:rPr>
        <w:t>ox-oa</w:t>
      </w:r>
      <w:r>
        <w:rPr>
          <w:rFonts w:hAnsi="宋体"/>
          <w:bCs/>
          <w:sz w:val="24"/>
          <w:szCs w:val="28"/>
        </w:rPr>
        <w:t>的电压为</w:t>
      </w:r>
      <w:r>
        <w:rPr>
          <w:rFonts w:hint="eastAsia" w:hAnsi="宋体"/>
          <w:bCs/>
          <w:sz w:val="24"/>
          <w:szCs w:val="28"/>
        </w:rPr>
        <w:t>100/</w:t>
      </w:r>
      <w:r>
        <w:rPr>
          <w:bCs/>
          <w:position w:val="-8"/>
          <w:sz w:val="24"/>
          <w:szCs w:val="28"/>
        </w:rPr>
        <w:object>
          <v:shape id="_x0000_i1031" o:spt="75" type="#_x0000_t75" style="height:18pt;width:18pt;" o:ole="t" filled="f" o:preferrelative="t" stroked="f" coordsize="21600,21600">
            <v:path/>
            <v:fill on="f" focussize="0,0"/>
            <v:stroke on="f"/>
            <v:imagedata r:id="rId28" o:title=""/>
            <o:lock v:ext="edit" aspectratio="t"/>
            <w10:wrap type="none"/>
            <w10:anchorlock/>
          </v:shape>
          <o:OLEObject Type="Embed" ProgID="Equation.3" ShapeID="_x0000_i1031" DrawAspect="Content" ObjectID="_1468075733" r:id="rId30">
            <o:LockedField>false</o:LockedField>
          </o:OLEObject>
        </w:object>
      </w:r>
      <w:r>
        <w:rPr>
          <w:rFonts w:hAnsi="宋体"/>
          <w:bCs/>
          <w:sz w:val="24"/>
          <w:szCs w:val="28"/>
        </w:rPr>
        <w:t>（</w:t>
      </w:r>
      <w:r>
        <w:rPr>
          <w:bCs/>
          <w:sz w:val="24"/>
          <w:szCs w:val="28"/>
        </w:rPr>
        <w:t>V</w:t>
      </w:r>
      <w:r>
        <w:rPr>
          <w:rFonts w:hAnsi="宋体"/>
          <w:bCs/>
          <w:sz w:val="24"/>
          <w:szCs w:val="28"/>
        </w:rPr>
        <w:t>），副绕组</w:t>
      </w:r>
      <w:r>
        <w:rPr>
          <w:bCs/>
          <w:sz w:val="24"/>
          <w:szCs w:val="28"/>
        </w:rPr>
        <w:t>oxo-oao</w:t>
      </w:r>
      <w:r>
        <w:rPr>
          <w:rFonts w:hAnsi="宋体"/>
          <w:bCs/>
          <w:sz w:val="24"/>
          <w:szCs w:val="28"/>
        </w:rPr>
        <w:t>的电压为</w:t>
      </w:r>
      <w:r>
        <w:rPr>
          <w:bCs/>
          <w:sz w:val="24"/>
          <w:szCs w:val="28"/>
        </w:rPr>
        <w:t>100/3V</w:t>
      </w:r>
      <w:r>
        <w:rPr>
          <w:rFonts w:hAnsi="宋体"/>
          <w:bCs/>
          <w:sz w:val="24"/>
          <w:szCs w:val="28"/>
        </w:rPr>
        <w:t>，则测量时</w:t>
      </w:r>
      <w:r>
        <w:rPr>
          <w:bCs/>
          <w:sz w:val="24"/>
          <w:szCs w:val="28"/>
        </w:rPr>
        <w:t>PT</w:t>
      </w:r>
      <w:r>
        <w:rPr>
          <w:rFonts w:hAnsi="宋体"/>
          <w:bCs/>
          <w:sz w:val="24"/>
          <w:szCs w:val="28"/>
        </w:rPr>
        <w:t>变比为</w:t>
      </w:r>
      <w:r>
        <w:rPr>
          <w:bCs/>
          <w:color w:val="FF0000"/>
          <w:sz w:val="24"/>
          <w:szCs w:val="28"/>
        </w:rPr>
        <w:t xml:space="preserve">  </w:t>
      </w:r>
      <w:r>
        <w:rPr>
          <w:rFonts w:hint="eastAsia"/>
          <w:bCs/>
          <w:sz w:val="24"/>
          <w:szCs w:val="28"/>
        </w:rPr>
        <w:t xml:space="preserve">                   </w:t>
      </w:r>
      <w:r>
        <w:rPr>
          <w:rFonts w:hAnsi="宋体"/>
          <w:bCs/>
          <w:sz w:val="24"/>
          <w:szCs w:val="28"/>
        </w:rPr>
        <w:t>其中，</w:t>
      </w:r>
      <w:r>
        <w:rPr>
          <w:bCs/>
          <w:sz w:val="24"/>
          <w:szCs w:val="28"/>
          <w:vertAlign w:val="subscript"/>
        </w:rPr>
        <w:object>
          <v:shape id="_x0000_i1032" o:spt="75" type="#_x0000_t75" style="height:12pt;width:21pt;" o:ole="t" filled="f" o:preferrelative="t" stroked="f" coordsize="21600,21600">
            <v:path/>
            <v:fill on="f" focussize="0,0"/>
            <v:stroke on="f"/>
            <v:imagedata r:id="rId32" o:title=""/>
            <o:lock v:ext="edit" aspectratio="t"/>
            <w10:wrap type="none"/>
            <w10:anchorlock/>
          </v:shape>
          <o:OLEObject Type="Embed" ProgID="Equation.3" ShapeID="_x0000_i1032" DrawAspect="Content" ObjectID="_1468075734" r:id="rId31">
            <o:LockedField>false</o:LockedField>
          </o:OLEObject>
        </w:object>
      </w:r>
      <w:r>
        <w:rPr>
          <w:rFonts w:hAnsi="宋体"/>
          <w:bCs/>
          <w:sz w:val="24"/>
          <w:szCs w:val="28"/>
        </w:rPr>
        <w:t>为的配电网系统的线电压，如</w:t>
      </w:r>
      <w:r>
        <w:rPr>
          <w:bCs/>
          <w:sz w:val="24"/>
          <w:szCs w:val="28"/>
        </w:rPr>
        <w:t>6kV</w:t>
      </w:r>
      <w:r>
        <w:rPr>
          <w:rFonts w:hAnsi="宋体"/>
          <w:bCs/>
          <w:sz w:val="24"/>
          <w:szCs w:val="28"/>
        </w:rPr>
        <w:t>、</w:t>
      </w:r>
      <w:r>
        <w:rPr>
          <w:bCs/>
          <w:sz w:val="24"/>
          <w:szCs w:val="28"/>
        </w:rPr>
        <w:t>10kV</w:t>
      </w:r>
      <w:r>
        <w:rPr>
          <w:rFonts w:hAnsi="宋体"/>
          <w:bCs/>
          <w:sz w:val="24"/>
          <w:szCs w:val="28"/>
        </w:rPr>
        <w:t>或</w:t>
      </w:r>
      <w:r>
        <w:rPr>
          <w:bCs/>
          <w:sz w:val="24"/>
          <w:szCs w:val="28"/>
        </w:rPr>
        <w:t>35kV</w:t>
      </w:r>
      <w:r>
        <w:rPr>
          <w:rFonts w:hAnsi="宋体"/>
          <w:bCs/>
          <w:sz w:val="24"/>
          <w:szCs w:val="28"/>
        </w:rPr>
        <w:t>。</w:t>
      </w:r>
    </w:p>
    <w:p>
      <w:pPr>
        <w:adjustRightInd w:val="0"/>
        <w:snapToGrid w:val="0"/>
        <w:spacing w:line="360" w:lineRule="auto"/>
        <w:ind w:firstLine="480" w:firstLineChars="200"/>
        <w:rPr>
          <w:bCs/>
          <w:sz w:val="24"/>
          <w:szCs w:val="28"/>
        </w:rPr>
      </w:pPr>
      <w:r>
        <w:rPr>
          <w:rFonts w:hAnsi="宋体"/>
          <w:bCs/>
          <w:sz w:val="24"/>
          <w:szCs w:val="28"/>
        </w:rPr>
        <w:t>第三种</w:t>
      </w:r>
      <w:r>
        <w:rPr>
          <w:bCs/>
          <w:sz w:val="24"/>
          <w:szCs w:val="28"/>
        </w:rPr>
        <w:t>4PT</w:t>
      </w:r>
      <w:r>
        <w:rPr>
          <w:rFonts w:hAnsi="宋体"/>
          <w:bCs/>
          <w:sz w:val="24"/>
          <w:szCs w:val="28"/>
        </w:rPr>
        <w:t>接线方式如图 9所示。这种接线方式比较少见，但在系统中还是存在。在图 9中这种接线方式三相</w:t>
      </w:r>
      <w:r>
        <w:rPr>
          <w:bCs/>
          <w:sz w:val="24"/>
          <w:szCs w:val="28"/>
        </w:rPr>
        <w:t>PT</w:t>
      </w:r>
      <w:r>
        <w:rPr>
          <w:rFonts w:hAnsi="宋体"/>
          <w:bCs/>
          <w:sz w:val="24"/>
          <w:szCs w:val="28"/>
        </w:rPr>
        <w:t>的三个二次辅助绕组即：</w:t>
      </w:r>
      <w:r>
        <w:rPr>
          <w:bCs/>
          <w:sz w:val="24"/>
          <w:szCs w:val="28"/>
        </w:rPr>
        <w:t>1ao-1xo</w:t>
      </w:r>
      <w:r>
        <w:rPr>
          <w:rFonts w:hAnsi="宋体"/>
          <w:bCs/>
          <w:sz w:val="24"/>
          <w:szCs w:val="28"/>
        </w:rPr>
        <w:t>、</w:t>
      </w:r>
      <w:r>
        <w:rPr>
          <w:bCs/>
          <w:sz w:val="24"/>
          <w:szCs w:val="28"/>
        </w:rPr>
        <w:t>2ao-2xo</w:t>
      </w:r>
      <w:r>
        <w:rPr>
          <w:rFonts w:hAnsi="宋体"/>
          <w:bCs/>
          <w:sz w:val="24"/>
          <w:szCs w:val="28"/>
        </w:rPr>
        <w:t>、</w:t>
      </w:r>
      <w:r>
        <w:rPr>
          <w:bCs/>
          <w:sz w:val="24"/>
          <w:szCs w:val="28"/>
        </w:rPr>
        <w:t>3ao-3xo</w:t>
      </w:r>
      <w:r>
        <w:rPr>
          <w:rFonts w:hAnsi="宋体"/>
          <w:bCs/>
          <w:sz w:val="24"/>
          <w:szCs w:val="28"/>
        </w:rPr>
        <w:t>组成开口三角</w:t>
      </w:r>
      <w:r>
        <w:rPr>
          <w:bCs/>
          <w:sz w:val="24"/>
          <w:szCs w:val="28"/>
        </w:rPr>
        <w:t>L601-L602</w:t>
      </w:r>
      <w:r>
        <w:rPr>
          <w:rFonts w:hAnsi="宋体"/>
          <w:bCs/>
          <w:sz w:val="24"/>
          <w:szCs w:val="28"/>
        </w:rPr>
        <w:t>，</w:t>
      </w:r>
      <w:r>
        <w:rPr>
          <w:bCs/>
          <w:sz w:val="24"/>
          <w:szCs w:val="28"/>
        </w:rPr>
        <w:t>oa-ox</w:t>
      </w:r>
      <w:r>
        <w:rPr>
          <w:rFonts w:hAnsi="宋体"/>
          <w:bCs/>
          <w:sz w:val="24"/>
          <w:szCs w:val="28"/>
        </w:rPr>
        <w:t>和</w:t>
      </w:r>
      <w:r>
        <w:rPr>
          <w:bCs/>
          <w:sz w:val="24"/>
          <w:szCs w:val="28"/>
        </w:rPr>
        <w:t>oao-oxo</w:t>
      </w:r>
      <w:r>
        <w:rPr>
          <w:rFonts w:hAnsi="宋体"/>
          <w:bCs/>
          <w:sz w:val="24"/>
          <w:szCs w:val="28"/>
        </w:rPr>
        <w:t>为零序</w:t>
      </w:r>
      <w:r>
        <w:rPr>
          <w:bCs/>
          <w:sz w:val="24"/>
          <w:szCs w:val="28"/>
        </w:rPr>
        <w:t>PT</w:t>
      </w:r>
      <w:r>
        <w:rPr>
          <w:rFonts w:hAnsi="宋体"/>
          <w:bCs/>
          <w:sz w:val="24"/>
          <w:szCs w:val="28"/>
        </w:rPr>
        <w:t>的两个二次绕组，它们与开口三角</w:t>
      </w:r>
      <w:r>
        <w:rPr>
          <w:bCs/>
          <w:sz w:val="24"/>
          <w:szCs w:val="28"/>
        </w:rPr>
        <w:t>L601-L602</w:t>
      </w:r>
      <w:r>
        <w:rPr>
          <w:rFonts w:hAnsi="宋体"/>
          <w:bCs/>
          <w:sz w:val="24"/>
          <w:szCs w:val="28"/>
        </w:rPr>
        <w:t>组成一个大的开口三角</w:t>
      </w:r>
      <w:r>
        <w:rPr>
          <w:bCs/>
          <w:sz w:val="24"/>
          <w:szCs w:val="28"/>
        </w:rPr>
        <w:t>N600-L601</w:t>
      </w:r>
      <w:r>
        <w:rPr>
          <w:rFonts w:hAnsi="宋体"/>
          <w:bCs/>
          <w:sz w:val="24"/>
          <w:szCs w:val="28"/>
        </w:rPr>
        <w:t>。</w:t>
      </w:r>
    </w:p>
    <w:p>
      <w:pPr>
        <w:adjustRightInd w:val="0"/>
        <w:snapToGrid w:val="0"/>
        <w:spacing w:line="360" w:lineRule="auto"/>
        <w:ind w:firstLine="480" w:firstLineChars="200"/>
        <w:rPr>
          <w:bCs/>
          <w:sz w:val="24"/>
          <w:szCs w:val="28"/>
          <w:lang w:val="en-GB"/>
        </w:rPr>
      </w:pPr>
      <w:r>
        <w:rPr>
          <w:rFonts w:hAnsi="宋体"/>
          <w:bCs/>
          <w:sz w:val="24"/>
          <w:szCs w:val="28"/>
        </w:rPr>
        <w:t>对于这种接线方式，将</w:t>
      </w:r>
      <w:r>
        <w:rPr>
          <w:bCs/>
          <w:sz w:val="24"/>
          <w:szCs w:val="28"/>
        </w:rPr>
        <w:t>L601</w:t>
      </w:r>
      <w:r>
        <w:rPr>
          <w:rFonts w:hAnsi="宋体"/>
          <w:bCs/>
          <w:sz w:val="24"/>
          <w:szCs w:val="28"/>
        </w:rPr>
        <w:t>和</w:t>
      </w:r>
      <w:r>
        <w:rPr>
          <w:bCs/>
          <w:sz w:val="24"/>
          <w:szCs w:val="28"/>
        </w:rPr>
        <w:t>L602</w:t>
      </w:r>
      <w:r>
        <w:rPr>
          <w:rFonts w:hAnsi="宋体"/>
          <w:bCs/>
          <w:sz w:val="24"/>
          <w:szCs w:val="28"/>
        </w:rPr>
        <w:t>短接，并从</w:t>
      </w:r>
      <w:r>
        <w:rPr>
          <w:bCs/>
          <w:sz w:val="24"/>
          <w:szCs w:val="28"/>
        </w:rPr>
        <w:t>N600</w:t>
      </w:r>
      <w:r>
        <w:rPr>
          <w:rFonts w:hAnsi="宋体"/>
          <w:bCs/>
          <w:sz w:val="24"/>
          <w:szCs w:val="28"/>
        </w:rPr>
        <w:t>和</w:t>
      </w:r>
      <w:r>
        <w:rPr>
          <w:bCs/>
          <w:sz w:val="24"/>
          <w:szCs w:val="28"/>
        </w:rPr>
        <w:t>L601</w:t>
      </w:r>
      <w:r>
        <w:rPr>
          <w:rFonts w:hAnsi="宋体"/>
          <w:bCs/>
          <w:sz w:val="24"/>
          <w:szCs w:val="28"/>
        </w:rPr>
        <w:t>端注入测量电流。</w:t>
      </w:r>
    </w:p>
    <w:p>
      <w:pPr>
        <w:adjustRightInd w:val="0"/>
        <w:snapToGrid w:val="0"/>
        <w:ind w:left="475" w:hanging="475"/>
        <w:jc w:val="center"/>
        <w:rPr>
          <w:bCs/>
        </w:rPr>
      </w:pPr>
      <w:r>
        <w:rPr>
          <w:bCs/>
        </w:rPr>
        <w:object>
          <v:shape id="_x0000_i1033" o:spt="75" type="#_x0000_t75" style="height:305.25pt;width:340.45pt;" o:ole="t" filled="f" o:preferrelative="t" stroked="f" coordsize="21600,21600">
            <v:path/>
            <v:fill on="f" focussize="0,0"/>
            <v:stroke on="f"/>
            <v:imagedata r:id="rId34" cropleft="10113f" croptop="5406f" cropright="11306f" cropbottom="2559f" o:title=""/>
            <o:lock v:ext="edit" aspectratio="t"/>
            <w10:wrap type="none"/>
            <w10:anchorlock/>
          </v:shape>
          <o:OLEObject Type="Embed" ProgID="Eb.Document" ShapeID="_x0000_i1033" DrawAspect="Content" ObjectID="_1468075735" r:id="rId33">
            <o:LockedField>false</o:LockedField>
          </o:OLEObject>
        </w:object>
      </w:r>
    </w:p>
    <w:p>
      <w:pPr>
        <w:adjustRightInd w:val="0"/>
        <w:snapToGrid w:val="0"/>
        <w:ind w:left="475" w:hanging="475"/>
        <w:jc w:val="center"/>
        <w:rPr>
          <w:rFonts w:hAnsi="宋体"/>
          <w:bCs/>
          <w:sz w:val="24"/>
          <w:szCs w:val="28"/>
        </w:rPr>
      </w:pPr>
      <w:r>
        <w:rPr>
          <w:rFonts w:hAnsi="宋体"/>
          <w:bCs/>
          <w:sz w:val="24"/>
        </w:rPr>
        <w:t>图 9</w:t>
      </w:r>
      <w:r>
        <w:rPr>
          <w:bCs/>
          <w:sz w:val="24"/>
        </w:rPr>
        <w:t xml:space="preserve"> </w:t>
      </w:r>
      <w:r>
        <w:rPr>
          <w:bCs/>
          <w:sz w:val="24"/>
          <w:szCs w:val="28"/>
        </w:rPr>
        <w:t>4PT</w:t>
      </w:r>
      <w:r>
        <w:rPr>
          <w:rFonts w:hAnsi="宋体"/>
          <w:bCs/>
          <w:sz w:val="24"/>
          <w:szCs w:val="28"/>
        </w:rPr>
        <w:t>接线方式三</w:t>
      </w:r>
    </w:p>
    <w:p>
      <w:pPr>
        <w:adjustRightInd w:val="0"/>
        <w:snapToGrid w:val="0"/>
        <w:ind w:left="473" w:hanging="472" w:hangingChars="197"/>
        <w:jc w:val="center"/>
        <w:rPr>
          <w:bCs/>
          <w:sz w:val="24"/>
        </w:rPr>
      </w:pPr>
    </w:p>
    <w:p>
      <w:pPr>
        <w:adjustRightInd w:val="0"/>
        <w:snapToGrid w:val="0"/>
        <w:spacing w:line="360" w:lineRule="auto"/>
        <w:ind w:firstLine="480" w:firstLineChars="200"/>
        <w:rPr>
          <w:bCs/>
          <w:sz w:val="24"/>
          <w:szCs w:val="28"/>
        </w:rPr>
      </w:pPr>
      <w:r>
        <w:rPr>
          <w:rFonts w:hAnsi="宋体"/>
          <w:bCs/>
          <w:sz w:val="24"/>
          <w:szCs w:val="28"/>
        </w:rPr>
        <w:t>对于</w:t>
      </w:r>
      <w:r>
        <w:rPr>
          <w:bCs/>
          <w:sz w:val="24"/>
          <w:szCs w:val="28"/>
        </w:rPr>
        <w:t>4PT</w:t>
      </w:r>
      <w:r>
        <w:rPr>
          <w:rFonts w:hAnsi="宋体"/>
          <w:bCs/>
          <w:sz w:val="24"/>
          <w:szCs w:val="28"/>
        </w:rPr>
        <w:t>的接线方式，当被测的三相对地电容小于</w:t>
      </w:r>
      <w:r>
        <w:rPr>
          <w:bCs/>
          <w:sz w:val="24"/>
          <w:szCs w:val="28"/>
        </w:rPr>
        <w:t>10</w:t>
      </w:r>
      <w:r>
        <w:rPr>
          <w:rFonts w:hAnsi="宋体"/>
          <w:bCs/>
          <w:sz w:val="24"/>
          <w:szCs w:val="28"/>
        </w:rPr>
        <w:t>微法时（</w:t>
      </w:r>
      <w:r>
        <w:rPr>
          <w:bCs/>
          <w:sz w:val="24"/>
          <w:szCs w:val="28"/>
        </w:rPr>
        <w:t>10KV</w:t>
      </w:r>
      <w:r>
        <w:rPr>
          <w:rFonts w:hAnsi="宋体"/>
          <w:bCs/>
          <w:sz w:val="24"/>
          <w:szCs w:val="28"/>
        </w:rPr>
        <w:t>电容电流约为</w:t>
      </w:r>
      <w:r>
        <w:rPr>
          <w:bCs/>
          <w:sz w:val="24"/>
          <w:szCs w:val="28"/>
        </w:rPr>
        <w:t>20A</w:t>
      </w:r>
      <w:r>
        <w:rPr>
          <w:rFonts w:hAnsi="宋体"/>
          <w:bCs/>
          <w:sz w:val="24"/>
          <w:szCs w:val="28"/>
        </w:rPr>
        <w:t>），测量结果是准确的。但当被测电容太大时，测量结果就会随电容的增大而偏差较多。如果比较准确测量，可将</w:t>
      </w:r>
      <w:r>
        <w:rPr>
          <w:bCs/>
          <w:sz w:val="24"/>
          <w:szCs w:val="28"/>
        </w:rPr>
        <w:t>4PT</w:t>
      </w:r>
      <w:r>
        <w:rPr>
          <w:rFonts w:hAnsi="宋体"/>
          <w:bCs/>
          <w:sz w:val="24"/>
          <w:szCs w:val="28"/>
        </w:rPr>
        <w:t>接线的运行方式转变为</w:t>
      </w:r>
      <w:r>
        <w:rPr>
          <w:bCs/>
          <w:sz w:val="24"/>
          <w:szCs w:val="28"/>
        </w:rPr>
        <w:t>3PT</w:t>
      </w:r>
      <w:r>
        <w:rPr>
          <w:rFonts w:hAnsi="宋体"/>
          <w:bCs/>
          <w:sz w:val="24"/>
          <w:szCs w:val="28"/>
        </w:rPr>
        <w:t>的运行方式，然后按前面所述的</w:t>
      </w:r>
      <w:r>
        <w:rPr>
          <w:bCs/>
          <w:sz w:val="24"/>
          <w:szCs w:val="28"/>
        </w:rPr>
        <w:t>3PT</w:t>
      </w:r>
      <w:r>
        <w:rPr>
          <w:rFonts w:hAnsi="宋体"/>
          <w:bCs/>
          <w:sz w:val="24"/>
          <w:szCs w:val="28"/>
        </w:rPr>
        <w:t>方式进行测量。</w:t>
      </w:r>
    </w:p>
    <w:p>
      <w:pPr>
        <w:adjustRightInd w:val="0"/>
        <w:snapToGrid w:val="0"/>
        <w:spacing w:line="360" w:lineRule="auto"/>
        <w:ind w:firstLine="480" w:firstLineChars="200"/>
        <w:rPr>
          <w:rFonts w:hAnsi="宋体"/>
          <w:bCs/>
          <w:sz w:val="24"/>
          <w:szCs w:val="28"/>
        </w:rPr>
      </w:pPr>
      <w:r>
        <w:rPr>
          <w:rFonts w:hAnsi="宋体"/>
          <w:bCs/>
          <w:sz w:val="24"/>
          <w:szCs w:val="28"/>
        </w:rPr>
        <w:t>将</w:t>
      </w:r>
      <w:r>
        <w:rPr>
          <w:bCs/>
          <w:sz w:val="24"/>
          <w:szCs w:val="28"/>
        </w:rPr>
        <w:t>4PT</w:t>
      </w:r>
      <w:r>
        <w:rPr>
          <w:rFonts w:hAnsi="宋体"/>
          <w:bCs/>
          <w:sz w:val="24"/>
          <w:szCs w:val="28"/>
        </w:rPr>
        <w:t>接线的运行方式转变为</w:t>
      </w:r>
      <w:r>
        <w:rPr>
          <w:bCs/>
          <w:sz w:val="24"/>
          <w:szCs w:val="28"/>
        </w:rPr>
        <w:t>3PT</w:t>
      </w:r>
      <w:r>
        <w:rPr>
          <w:rFonts w:hAnsi="宋体"/>
          <w:bCs/>
          <w:sz w:val="24"/>
          <w:szCs w:val="28"/>
        </w:rPr>
        <w:t>的运行方式的方法如下：</w:t>
      </w:r>
    </w:p>
    <w:p>
      <w:pPr>
        <w:adjustRightInd w:val="0"/>
        <w:snapToGrid w:val="0"/>
        <w:spacing w:line="360" w:lineRule="auto"/>
        <w:ind w:firstLine="200" w:firstLineChars="200"/>
        <w:rPr>
          <w:bCs/>
          <w:sz w:val="10"/>
          <w:szCs w:val="10"/>
        </w:rPr>
      </w:pPr>
    </w:p>
    <w:p>
      <w:pPr>
        <w:adjustRightInd w:val="0"/>
        <w:snapToGrid w:val="0"/>
        <w:spacing w:line="360" w:lineRule="auto"/>
        <w:ind w:firstLine="480" w:firstLineChars="200"/>
        <w:rPr>
          <w:bCs/>
          <w:sz w:val="24"/>
          <w:szCs w:val="28"/>
        </w:rPr>
      </w:pPr>
      <w:r>
        <w:rPr>
          <w:bCs/>
          <w:sz w:val="24"/>
          <w:szCs w:val="28"/>
        </w:rPr>
        <w:t>(1)</w:t>
      </w:r>
      <w:r>
        <w:rPr>
          <w:rFonts w:hint="eastAsia"/>
          <w:bCs/>
          <w:sz w:val="24"/>
          <w:szCs w:val="28"/>
        </w:rPr>
        <w:t>对于</w:t>
      </w:r>
      <w:r>
        <w:rPr>
          <w:bCs/>
          <w:sz w:val="24"/>
          <w:szCs w:val="28"/>
        </w:rPr>
        <w:t>4PT</w:t>
      </w:r>
      <w:r>
        <w:rPr>
          <w:rFonts w:hAnsi="宋体"/>
          <w:bCs/>
          <w:sz w:val="24"/>
          <w:szCs w:val="28"/>
        </w:rPr>
        <w:t>的接线方式一和方式二，</w:t>
      </w:r>
      <w:r>
        <w:rPr>
          <w:bCs/>
          <w:sz w:val="24"/>
          <w:szCs w:val="28"/>
        </w:rPr>
        <w:t xml:space="preserve"> </w:t>
      </w:r>
      <w:r>
        <w:rPr>
          <w:rFonts w:hAnsi="宋体"/>
          <w:bCs/>
          <w:sz w:val="24"/>
          <w:szCs w:val="28"/>
        </w:rPr>
        <w:t>将第四个</w:t>
      </w:r>
      <w:r>
        <w:rPr>
          <w:bCs/>
          <w:sz w:val="24"/>
          <w:szCs w:val="28"/>
        </w:rPr>
        <w:t>PT</w:t>
      </w:r>
      <w:r>
        <w:rPr>
          <w:rFonts w:hAnsi="宋体"/>
          <w:bCs/>
          <w:sz w:val="24"/>
          <w:szCs w:val="28"/>
        </w:rPr>
        <w:t>高压侧短接，并将被短接的开口三角侧打开，从打开两侧注入电流测量即可。这时</w:t>
      </w:r>
      <w:r>
        <w:rPr>
          <w:bCs/>
          <w:sz w:val="24"/>
          <w:szCs w:val="28"/>
        </w:rPr>
        <w:t>4PT</w:t>
      </w:r>
      <w:r>
        <w:rPr>
          <w:rFonts w:hAnsi="宋体"/>
          <w:bCs/>
          <w:sz w:val="24"/>
          <w:szCs w:val="28"/>
        </w:rPr>
        <w:t>接线的运行方式就完全变成了</w:t>
      </w:r>
      <w:r>
        <w:rPr>
          <w:bCs/>
          <w:sz w:val="24"/>
          <w:szCs w:val="28"/>
        </w:rPr>
        <w:t>3PT</w:t>
      </w:r>
      <w:r>
        <w:rPr>
          <w:rFonts w:hAnsi="宋体"/>
          <w:bCs/>
          <w:sz w:val="24"/>
          <w:szCs w:val="28"/>
        </w:rPr>
        <w:t>的运行方式。</w:t>
      </w:r>
    </w:p>
    <w:p>
      <w:pPr>
        <w:adjustRightInd w:val="0"/>
        <w:snapToGrid w:val="0"/>
        <w:spacing w:line="360" w:lineRule="auto"/>
        <w:ind w:firstLine="480" w:firstLineChars="200"/>
        <w:rPr>
          <w:bCs/>
          <w:sz w:val="24"/>
        </w:rPr>
      </w:pPr>
      <w:r>
        <w:rPr>
          <w:bCs/>
          <w:sz w:val="24"/>
          <w:szCs w:val="28"/>
        </w:rPr>
        <w:t xml:space="preserve">(2) </w:t>
      </w:r>
      <w:r>
        <w:rPr>
          <w:rFonts w:hint="eastAsia"/>
          <w:bCs/>
          <w:sz w:val="24"/>
          <w:szCs w:val="28"/>
        </w:rPr>
        <w:t>对</w:t>
      </w:r>
      <w:r>
        <w:rPr>
          <w:rFonts w:hAnsi="宋体"/>
          <w:bCs/>
          <w:sz w:val="24"/>
        </w:rPr>
        <w:t>于</w:t>
      </w:r>
      <w:r>
        <w:rPr>
          <w:bCs/>
          <w:sz w:val="24"/>
        </w:rPr>
        <w:t>4PT</w:t>
      </w:r>
      <w:r>
        <w:rPr>
          <w:rFonts w:hAnsi="宋体"/>
          <w:bCs/>
          <w:sz w:val="24"/>
        </w:rPr>
        <w:t>的接线方式三，将零序</w:t>
      </w:r>
      <w:r>
        <w:rPr>
          <w:bCs/>
          <w:sz w:val="24"/>
        </w:rPr>
        <w:t>PT</w:t>
      </w:r>
      <w:r>
        <w:rPr>
          <w:rFonts w:hAnsi="宋体"/>
          <w:bCs/>
          <w:sz w:val="24"/>
        </w:rPr>
        <w:t>即图 9中所示的</w:t>
      </w:r>
      <w:r>
        <w:rPr>
          <w:bCs/>
          <w:sz w:val="24"/>
        </w:rPr>
        <w:t>PT4</w:t>
      </w:r>
      <w:r>
        <w:rPr>
          <w:rFonts w:hAnsi="宋体"/>
          <w:bCs/>
          <w:sz w:val="24"/>
        </w:rPr>
        <w:t>的高压绕组短接，将仪器的电流输出端接到图 9中所示的开口三角</w:t>
      </w:r>
      <w:r>
        <w:rPr>
          <w:bCs/>
          <w:sz w:val="24"/>
        </w:rPr>
        <w:t>L601-L602</w:t>
      </w:r>
      <w:r>
        <w:rPr>
          <w:rFonts w:hAnsi="宋体"/>
          <w:bCs/>
          <w:sz w:val="24"/>
        </w:rPr>
        <w:t>，就可以开始测量了。其接线图如图 10所示。</w:t>
      </w:r>
    </w:p>
    <w:p>
      <w:pPr>
        <w:adjustRightInd w:val="0"/>
        <w:snapToGrid w:val="0"/>
        <w:jc w:val="center"/>
        <w:rPr>
          <w:bCs/>
          <w:szCs w:val="28"/>
        </w:rPr>
      </w:pPr>
      <w:r>
        <w:rPr>
          <w:bCs/>
        </w:rPr>
        <w:object>
          <v:shape id="_x0000_i1034" o:spt="75" type="#_x0000_t75" style="height:317.95pt;width:352.5pt;" o:ole="t" filled="f" o:preferrelative="t" stroked="f" coordsize="21600,21600">
            <v:path/>
            <v:fill on="f" focussize="0,0"/>
            <v:stroke on="f"/>
            <v:imagedata r:id="rId36" cropleft="19113f" croptop="2921f" cropright="8869f" cropbottom="6832f" o:title=""/>
            <o:lock v:ext="edit" aspectratio="t"/>
            <w10:wrap type="none"/>
            <w10:anchorlock/>
          </v:shape>
          <o:OLEObject Type="Embed" ProgID="Eb.Document" ShapeID="_x0000_i1034" DrawAspect="Content" ObjectID="_1468075736" r:id="rId35">
            <o:LockedField>false</o:LockedField>
          </o:OLEObject>
        </w:object>
      </w:r>
    </w:p>
    <w:p>
      <w:pPr>
        <w:adjustRightInd w:val="0"/>
        <w:snapToGrid w:val="0"/>
        <w:spacing w:line="360" w:lineRule="auto"/>
        <w:jc w:val="center"/>
        <w:rPr>
          <w:rFonts w:hAnsi="宋体"/>
          <w:bCs/>
          <w:sz w:val="24"/>
          <w:szCs w:val="28"/>
        </w:rPr>
      </w:pPr>
      <w:r>
        <w:rPr>
          <w:rFonts w:hAnsi="宋体"/>
          <w:bCs/>
          <w:sz w:val="24"/>
          <w:szCs w:val="30"/>
        </w:rPr>
        <w:t>图 10</w:t>
      </w:r>
      <w:r>
        <w:rPr>
          <w:bCs/>
          <w:sz w:val="24"/>
          <w:szCs w:val="30"/>
        </w:rPr>
        <w:t xml:space="preserve">   </w:t>
      </w:r>
      <w:r>
        <w:rPr>
          <w:bCs/>
          <w:sz w:val="24"/>
          <w:szCs w:val="28"/>
        </w:rPr>
        <w:t>4PT</w:t>
      </w:r>
      <w:r>
        <w:rPr>
          <w:rFonts w:hAnsi="宋体"/>
          <w:bCs/>
          <w:sz w:val="24"/>
          <w:szCs w:val="28"/>
        </w:rPr>
        <w:t>接线方式转变为</w:t>
      </w:r>
      <w:r>
        <w:rPr>
          <w:bCs/>
          <w:sz w:val="24"/>
          <w:szCs w:val="28"/>
        </w:rPr>
        <w:t>3PT</w:t>
      </w:r>
      <w:r>
        <w:rPr>
          <w:rFonts w:hAnsi="宋体"/>
          <w:bCs/>
          <w:sz w:val="24"/>
          <w:szCs w:val="28"/>
        </w:rPr>
        <w:t>接线方式测量示意图</w:t>
      </w:r>
    </w:p>
    <w:p>
      <w:pPr>
        <w:adjustRightInd w:val="0"/>
        <w:snapToGrid w:val="0"/>
        <w:spacing w:line="360" w:lineRule="auto"/>
        <w:jc w:val="center"/>
        <w:rPr>
          <w:rFonts w:hAnsi="宋体"/>
          <w:bCs/>
          <w:sz w:val="24"/>
          <w:szCs w:val="28"/>
        </w:rPr>
      </w:pPr>
    </w:p>
    <w:p>
      <w:pPr>
        <w:adjustRightInd w:val="0"/>
        <w:snapToGrid w:val="0"/>
        <w:spacing w:line="360" w:lineRule="auto"/>
        <w:jc w:val="center"/>
        <w:rPr>
          <w:rFonts w:hAnsi="宋体"/>
          <w:bCs/>
          <w:sz w:val="24"/>
          <w:szCs w:val="28"/>
        </w:rPr>
      </w:pPr>
    </w:p>
    <w:p>
      <w:pPr>
        <w:pStyle w:val="7"/>
        <w:jc w:val="left"/>
      </w:pPr>
      <w:bookmarkStart w:id="14" w:name="_Toc396380421"/>
      <w:bookmarkStart w:id="15" w:name="_Toc17654"/>
      <w:r>
        <w:rPr>
          <w:rFonts w:hint="eastAsia"/>
        </w:rPr>
        <w:t>六</w:t>
      </w:r>
      <w:r>
        <w:t>、使用方法</w:t>
      </w:r>
      <w:bookmarkEnd w:id="14"/>
      <w:bookmarkEnd w:id="15"/>
    </w:p>
    <w:p>
      <w:pPr>
        <w:tabs>
          <w:tab w:val="left" w:pos="980"/>
        </w:tabs>
        <w:adjustRightInd w:val="0"/>
        <w:snapToGrid w:val="0"/>
        <w:spacing w:line="360" w:lineRule="auto"/>
        <w:ind w:firstLine="480" w:firstLineChars="200"/>
        <w:rPr>
          <w:bCs/>
          <w:sz w:val="24"/>
          <w:szCs w:val="28"/>
        </w:rPr>
      </w:pPr>
      <w:r>
        <w:rPr>
          <w:bCs/>
          <w:sz w:val="24"/>
          <w:szCs w:val="28"/>
        </w:rPr>
        <w:t>1</w:t>
      </w:r>
      <w:r>
        <w:rPr>
          <w:rFonts w:hint="eastAsia"/>
          <w:bCs/>
          <w:sz w:val="24"/>
          <w:szCs w:val="28"/>
        </w:rPr>
        <w:t>、</w:t>
      </w:r>
      <w:r>
        <w:rPr>
          <w:rFonts w:hAnsi="宋体"/>
          <w:bCs/>
          <w:sz w:val="24"/>
          <w:szCs w:val="28"/>
        </w:rPr>
        <w:t>首先将仪器可靠接地。</w:t>
      </w:r>
    </w:p>
    <w:p>
      <w:pPr>
        <w:tabs>
          <w:tab w:val="left" w:pos="980"/>
        </w:tabs>
        <w:adjustRightInd w:val="0"/>
        <w:snapToGrid w:val="0"/>
        <w:spacing w:line="360" w:lineRule="auto"/>
        <w:ind w:firstLine="480" w:firstLineChars="200"/>
        <w:rPr>
          <w:rFonts w:hAnsi="宋体"/>
          <w:bCs/>
          <w:sz w:val="24"/>
          <w:szCs w:val="28"/>
        </w:rPr>
      </w:pPr>
      <w:r>
        <w:rPr>
          <w:bCs/>
          <w:sz w:val="24"/>
          <w:szCs w:val="28"/>
        </w:rPr>
        <w:t>2</w:t>
      </w:r>
      <w:r>
        <w:rPr>
          <w:rFonts w:hint="eastAsia"/>
          <w:bCs/>
          <w:sz w:val="24"/>
          <w:szCs w:val="28"/>
        </w:rPr>
        <w:t>、</w:t>
      </w:r>
      <w:r>
        <w:rPr>
          <w:rFonts w:hAnsi="宋体"/>
          <w:bCs/>
          <w:sz w:val="24"/>
          <w:szCs w:val="28"/>
        </w:rPr>
        <w:t>按图 1</w:t>
      </w:r>
      <w:r>
        <w:rPr>
          <w:rFonts w:hint="eastAsia" w:hAnsi="宋体"/>
          <w:bCs/>
          <w:sz w:val="24"/>
          <w:szCs w:val="28"/>
        </w:rPr>
        <w:t>2</w:t>
      </w:r>
      <w:r>
        <w:rPr>
          <w:rFonts w:hAnsi="宋体"/>
          <w:bCs/>
          <w:sz w:val="24"/>
          <w:szCs w:val="28"/>
        </w:rPr>
        <w:t>接线，将测试仪的电流输出端与</w:t>
      </w:r>
      <w:r>
        <w:rPr>
          <w:bCs/>
          <w:sz w:val="24"/>
          <w:szCs w:val="28"/>
        </w:rPr>
        <w:t>PT</w:t>
      </w:r>
      <w:r>
        <w:rPr>
          <w:rFonts w:hAnsi="宋体"/>
          <w:bCs/>
          <w:sz w:val="24"/>
          <w:szCs w:val="28"/>
        </w:rPr>
        <w:t>开口三角端连接，对于</w:t>
      </w:r>
      <w:r>
        <w:rPr>
          <w:bCs/>
          <w:sz w:val="24"/>
          <w:szCs w:val="28"/>
        </w:rPr>
        <w:t>4PT</w:t>
      </w:r>
      <w:r>
        <w:rPr>
          <w:rFonts w:hAnsi="宋体"/>
          <w:bCs/>
          <w:sz w:val="24"/>
          <w:szCs w:val="28"/>
        </w:rPr>
        <w:t>接线方式的系统，则将仪器的电流输出端与图 4或图 5中所示的</w:t>
      </w:r>
      <w:r>
        <w:rPr>
          <w:bCs/>
          <w:sz w:val="24"/>
          <w:szCs w:val="28"/>
        </w:rPr>
        <w:t>N-L</w:t>
      </w:r>
      <w:r>
        <w:rPr>
          <w:rFonts w:hAnsi="宋体"/>
          <w:bCs/>
          <w:sz w:val="24"/>
          <w:szCs w:val="28"/>
        </w:rPr>
        <w:t>端相连即可。</w:t>
      </w:r>
    </w:p>
    <w:p>
      <w:pPr>
        <w:tabs>
          <w:tab w:val="left" w:pos="980"/>
        </w:tabs>
        <w:adjustRightInd w:val="0"/>
        <w:snapToGrid w:val="0"/>
        <w:spacing w:line="360" w:lineRule="auto"/>
        <w:ind w:firstLine="480" w:firstLineChars="200"/>
        <w:jc w:val="center"/>
        <w:rPr>
          <w:bCs/>
          <w:szCs w:val="28"/>
        </w:rPr>
      </w:pPr>
      <w:r>
        <w:rPr>
          <w:rFonts w:hAnsi="宋体"/>
          <w:sz w:val="24"/>
          <w:szCs w:val="28"/>
        </w:rPr>
        <w:drawing>
          <wp:inline distT="0" distB="0" distL="114300" distR="114300">
            <wp:extent cx="1504315" cy="2019935"/>
            <wp:effectExtent l="0" t="0" r="635" b="18415"/>
            <wp:docPr id="1" name="图片 14" descr="F:\2电容电流\MS-500P恩施20100817\AP1020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F:\2电容电流\MS-500P恩施20100817\AP1020597.JPG"/>
                    <pic:cNvPicPr>
                      <a:picLocks noChangeAspect="1"/>
                    </pic:cNvPicPr>
                  </pic:nvPicPr>
                  <pic:blipFill>
                    <a:blip r:embed="rId37"/>
                    <a:stretch>
                      <a:fillRect/>
                    </a:stretch>
                  </pic:blipFill>
                  <pic:spPr>
                    <a:xfrm>
                      <a:off x="0" y="0"/>
                      <a:ext cx="1504315" cy="2019935"/>
                    </a:xfrm>
                    <a:prstGeom prst="rect">
                      <a:avLst/>
                    </a:prstGeom>
                    <a:noFill/>
                    <a:ln w="9525">
                      <a:noFill/>
                    </a:ln>
                  </pic:spPr>
                </pic:pic>
              </a:graphicData>
            </a:graphic>
          </wp:inline>
        </w:drawing>
      </w:r>
      <w:r>
        <w:rPr>
          <w:szCs w:val="28"/>
        </w:rPr>
        <w:drawing>
          <wp:inline distT="0" distB="0" distL="114300" distR="114300">
            <wp:extent cx="1733550" cy="2020570"/>
            <wp:effectExtent l="0" t="0" r="0" b="17780"/>
            <wp:docPr id="4" name="图片 15" descr="接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接线"/>
                    <pic:cNvPicPr>
                      <a:picLocks noChangeAspect="1"/>
                    </pic:cNvPicPr>
                  </pic:nvPicPr>
                  <pic:blipFill>
                    <a:blip r:embed="rId38"/>
                    <a:stretch>
                      <a:fillRect/>
                    </a:stretch>
                  </pic:blipFill>
                  <pic:spPr>
                    <a:xfrm>
                      <a:off x="0" y="0"/>
                      <a:ext cx="1733550" cy="2020570"/>
                    </a:xfrm>
                    <a:prstGeom prst="rect">
                      <a:avLst/>
                    </a:prstGeom>
                    <a:noFill/>
                    <a:ln w="9525">
                      <a:noFill/>
                    </a:ln>
                  </pic:spPr>
                </pic:pic>
              </a:graphicData>
            </a:graphic>
          </wp:inline>
        </w:drawing>
      </w:r>
    </w:p>
    <w:p>
      <w:pPr>
        <w:adjustRightInd w:val="0"/>
        <w:snapToGrid w:val="0"/>
        <w:jc w:val="center"/>
        <w:rPr>
          <w:bCs/>
          <w:szCs w:val="28"/>
        </w:rPr>
      </w:pPr>
    </w:p>
    <w:p>
      <w:pPr>
        <w:adjustRightInd w:val="0"/>
        <w:snapToGrid w:val="0"/>
        <w:spacing w:line="360" w:lineRule="auto"/>
        <w:jc w:val="center"/>
        <w:rPr>
          <w:rFonts w:hAnsi="宋体"/>
          <w:bCs/>
          <w:sz w:val="24"/>
          <w:szCs w:val="28"/>
        </w:rPr>
      </w:pPr>
      <w:r>
        <w:rPr>
          <w:rFonts w:hAnsi="宋体"/>
          <w:bCs/>
          <w:sz w:val="24"/>
          <w:szCs w:val="28"/>
        </w:rPr>
        <w:t>图 1</w:t>
      </w:r>
      <w:r>
        <w:rPr>
          <w:rFonts w:hint="eastAsia" w:hAnsi="宋体"/>
          <w:bCs/>
          <w:sz w:val="24"/>
          <w:szCs w:val="28"/>
        </w:rPr>
        <w:t>2</w:t>
      </w:r>
      <w:r>
        <w:rPr>
          <w:rFonts w:hAnsi="宋体"/>
          <w:bCs/>
          <w:sz w:val="24"/>
          <w:szCs w:val="28"/>
        </w:rPr>
        <w:t>　测量接线图</w:t>
      </w:r>
    </w:p>
    <w:p>
      <w:pPr>
        <w:adjustRightInd w:val="0"/>
        <w:snapToGrid w:val="0"/>
        <w:spacing w:line="360" w:lineRule="auto"/>
        <w:jc w:val="center"/>
        <w:rPr>
          <w:rFonts w:hAnsi="宋体"/>
          <w:bCs/>
          <w:sz w:val="24"/>
          <w:szCs w:val="28"/>
        </w:rPr>
      </w:pPr>
    </w:p>
    <w:p>
      <w:pPr>
        <w:adjustRightInd w:val="0"/>
        <w:snapToGrid w:val="0"/>
        <w:spacing w:line="360" w:lineRule="auto"/>
        <w:jc w:val="center"/>
        <w:rPr>
          <w:bCs/>
          <w:sz w:val="10"/>
          <w:szCs w:val="10"/>
        </w:rPr>
      </w:pPr>
    </w:p>
    <w:p>
      <w:pPr>
        <w:spacing w:line="360" w:lineRule="auto"/>
        <w:ind w:firstLine="480" w:firstLineChars="200"/>
        <w:rPr>
          <w:sz w:val="24"/>
        </w:rPr>
      </w:pPr>
      <w:r>
        <w:rPr>
          <w:bCs/>
          <w:sz w:val="24"/>
          <w:szCs w:val="28"/>
        </w:rPr>
        <w:t>3</w:t>
      </w:r>
      <w:r>
        <w:rPr>
          <w:rFonts w:hint="eastAsia"/>
          <w:bCs/>
          <w:sz w:val="24"/>
          <w:szCs w:val="28"/>
        </w:rPr>
        <w:t>、</w:t>
      </w:r>
      <w:r>
        <w:rPr>
          <w:rFonts w:hint="eastAsia"/>
          <w:sz w:val="24"/>
        </w:rPr>
        <w:t>接通电源后，面板上绿色发光二极管点亮，仪器进入图13 开机界面。</w:t>
      </w:r>
    </w:p>
    <w:p>
      <w:pPr>
        <w:spacing w:line="360" w:lineRule="auto"/>
        <w:jc w:val="center"/>
        <w:rPr>
          <w:sz w:val="24"/>
        </w:rPr>
      </w:pPr>
      <w:r>
        <w:rPr>
          <w:sz w:val="24"/>
        </w:rPr>
        <w:drawing>
          <wp:inline distT="0" distB="0" distL="114300" distR="114300">
            <wp:extent cx="2237740" cy="1799590"/>
            <wp:effectExtent l="0" t="0" r="10160" b="10160"/>
            <wp:docPr id="3" name="图片 16" descr="液晶显示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descr="液晶显示屏1"/>
                    <pic:cNvPicPr>
                      <a:picLocks noChangeAspect="1"/>
                    </pic:cNvPicPr>
                  </pic:nvPicPr>
                  <pic:blipFill>
                    <a:blip r:embed="rId39"/>
                    <a:stretch>
                      <a:fillRect/>
                    </a:stretch>
                  </pic:blipFill>
                  <pic:spPr>
                    <a:xfrm>
                      <a:off x="0" y="0"/>
                      <a:ext cx="2237740" cy="1799590"/>
                    </a:xfrm>
                    <a:prstGeom prst="rect">
                      <a:avLst/>
                    </a:prstGeom>
                    <a:noFill/>
                    <a:ln w="9525">
                      <a:noFill/>
                    </a:ln>
                  </pic:spPr>
                </pic:pic>
              </a:graphicData>
            </a:graphic>
          </wp:inline>
        </w:drawing>
      </w:r>
      <w:r>
        <w:rPr>
          <w:rFonts w:hint="eastAsia"/>
          <w:sz w:val="24"/>
        </w:rPr>
        <w:t xml:space="preserve">   </w:t>
      </w:r>
      <w:r>
        <w:rPr>
          <w:sz w:val="24"/>
        </w:rPr>
        <w:drawing>
          <wp:inline distT="0" distB="0" distL="114300" distR="114300">
            <wp:extent cx="2237740" cy="1799590"/>
            <wp:effectExtent l="0" t="0" r="10160" b="10160"/>
            <wp:docPr id="2" name="图片 17" descr="液晶显示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液晶显示屏2"/>
                    <pic:cNvPicPr>
                      <a:picLocks noChangeAspect="1"/>
                    </pic:cNvPicPr>
                  </pic:nvPicPr>
                  <pic:blipFill>
                    <a:blip r:embed="rId40"/>
                    <a:stretch>
                      <a:fillRect/>
                    </a:stretch>
                  </pic:blipFill>
                  <pic:spPr>
                    <a:xfrm>
                      <a:off x="0" y="0"/>
                      <a:ext cx="2237740" cy="1799590"/>
                    </a:xfrm>
                    <a:prstGeom prst="rect">
                      <a:avLst/>
                    </a:prstGeom>
                    <a:noFill/>
                    <a:ln w="9525">
                      <a:noFill/>
                    </a:ln>
                  </pic:spPr>
                </pic:pic>
              </a:graphicData>
            </a:graphic>
          </wp:inline>
        </w:drawing>
      </w:r>
    </w:p>
    <w:p>
      <w:pPr>
        <w:spacing w:line="360" w:lineRule="auto"/>
        <w:jc w:val="center"/>
        <w:rPr>
          <w:sz w:val="24"/>
        </w:rPr>
      </w:pPr>
      <w:r>
        <w:rPr>
          <w:rFonts w:hint="eastAsia"/>
          <w:sz w:val="24"/>
        </w:rPr>
        <w:t>图13  开机界面                图14 设置PT变比画面</w:t>
      </w:r>
    </w:p>
    <w:p>
      <w:pPr>
        <w:spacing w:line="360" w:lineRule="auto"/>
        <w:ind w:firstLine="480" w:firstLineChars="200"/>
        <w:rPr>
          <w:sz w:val="24"/>
        </w:rPr>
      </w:pPr>
      <w:r>
        <w:rPr>
          <w:rFonts w:hint="eastAsia"/>
          <w:sz w:val="24"/>
        </w:rPr>
        <w:t>旋转鼠标，将光标移至</w:t>
      </w:r>
      <w:r>
        <w:rPr>
          <w:rFonts w:hint="eastAsia"/>
          <w:sz w:val="24"/>
          <w:bdr w:val="single" w:color="auto" w:sz="4" w:space="0"/>
          <w:shd w:val="pct10" w:color="auto" w:fill="FFFFFF"/>
        </w:rPr>
        <w:t>设置</w:t>
      </w:r>
      <w:r>
        <w:rPr>
          <w:rFonts w:hint="eastAsia"/>
          <w:sz w:val="24"/>
        </w:rPr>
        <w:t>位置，再按</w:t>
      </w:r>
      <w:r>
        <w:rPr>
          <w:rFonts w:hint="eastAsia"/>
          <w:sz w:val="24"/>
          <w:bdr w:val="single" w:color="auto" w:sz="4" w:space="0"/>
          <w:shd w:val="pct10" w:color="auto" w:fill="FFFFFF"/>
        </w:rPr>
        <w:t>确认</w:t>
      </w:r>
      <w:r>
        <w:rPr>
          <w:rFonts w:hint="eastAsia"/>
          <w:sz w:val="24"/>
        </w:rPr>
        <w:t>键进入图14设置菜单。</w:t>
      </w:r>
    </w:p>
    <w:p>
      <w:pPr>
        <w:spacing w:line="360" w:lineRule="auto"/>
        <w:ind w:firstLine="480" w:firstLineChars="200"/>
        <w:rPr>
          <w:sz w:val="24"/>
        </w:rPr>
      </w:pPr>
      <w:r>
        <w:rPr>
          <w:rFonts w:hint="eastAsia"/>
          <w:sz w:val="24"/>
        </w:rPr>
        <w:t>根据菜单选项，按确定选取正确的PT变比。选中后出现图15</w:t>
      </w:r>
      <w:r>
        <w:rPr>
          <w:rFonts w:hint="eastAsia"/>
          <w:color w:val="000000"/>
          <w:sz w:val="24"/>
        </w:rPr>
        <w:t>确认</w:t>
      </w:r>
      <w:r>
        <w:rPr>
          <w:rFonts w:hint="eastAsia"/>
          <w:sz w:val="24"/>
        </w:rPr>
        <w:t>PT变比画面，此时不需要任何变动，直接按动旋转按钮。。</w:t>
      </w:r>
    </w:p>
    <w:p>
      <w:pPr>
        <w:spacing w:line="360" w:lineRule="auto"/>
        <w:ind w:firstLine="480" w:firstLineChars="200"/>
        <w:rPr>
          <w:sz w:val="24"/>
        </w:rPr>
      </w:pPr>
      <w:r>
        <w:rPr>
          <w:rFonts w:hint="eastAsia"/>
          <w:sz w:val="24"/>
        </w:rPr>
        <w:t>◆ 保存设置变比值</w:t>
      </w:r>
    </w:p>
    <w:p>
      <w:pPr>
        <w:spacing w:line="360" w:lineRule="auto"/>
        <w:ind w:left="359" w:leftChars="171"/>
        <w:jc w:val="center"/>
        <w:rPr>
          <w:sz w:val="24"/>
        </w:rPr>
      </w:pPr>
      <w:r>
        <w:rPr>
          <w:rFonts w:hint="eastAsia"/>
          <w:sz w:val="24"/>
        </w:rPr>
        <w:drawing>
          <wp:inline distT="0" distB="0" distL="114300" distR="114300">
            <wp:extent cx="2444115" cy="1800860"/>
            <wp:effectExtent l="0" t="0" r="13335" b="889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41"/>
                    <a:stretch>
                      <a:fillRect/>
                    </a:stretch>
                  </pic:blipFill>
                  <pic:spPr>
                    <a:xfrm>
                      <a:off x="0" y="0"/>
                      <a:ext cx="2444115" cy="1800860"/>
                    </a:xfrm>
                    <a:prstGeom prst="rect">
                      <a:avLst/>
                    </a:prstGeom>
                    <a:noFill/>
                    <a:ln w="9525">
                      <a:noFill/>
                    </a:ln>
                  </pic:spPr>
                </pic:pic>
              </a:graphicData>
            </a:graphic>
          </wp:inline>
        </w:drawing>
      </w:r>
      <w:r>
        <w:rPr>
          <w:rFonts w:hint="eastAsia"/>
          <w:sz w:val="24"/>
        </w:rPr>
        <w:t xml:space="preserve">  </w:t>
      </w:r>
      <w:r>
        <w:rPr>
          <w:sz w:val="24"/>
        </w:rPr>
        <w:drawing>
          <wp:inline distT="0" distB="0" distL="114300" distR="114300">
            <wp:extent cx="2237740" cy="1799590"/>
            <wp:effectExtent l="0" t="0" r="10160" b="10160"/>
            <wp:docPr id="17" name="图片 19" descr="液晶显示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液晶显示屏3"/>
                    <pic:cNvPicPr>
                      <a:picLocks noChangeAspect="1"/>
                    </pic:cNvPicPr>
                  </pic:nvPicPr>
                  <pic:blipFill>
                    <a:blip r:embed="rId42"/>
                    <a:stretch>
                      <a:fillRect/>
                    </a:stretch>
                  </pic:blipFill>
                  <pic:spPr>
                    <a:xfrm>
                      <a:off x="0" y="0"/>
                      <a:ext cx="2237740" cy="1799590"/>
                    </a:xfrm>
                    <a:prstGeom prst="rect">
                      <a:avLst/>
                    </a:prstGeom>
                    <a:noFill/>
                    <a:ln w="9525">
                      <a:noFill/>
                    </a:ln>
                  </pic:spPr>
                </pic:pic>
              </a:graphicData>
            </a:graphic>
          </wp:inline>
        </w:drawing>
      </w:r>
    </w:p>
    <w:p>
      <w:pPr>
        <w:spacing w:line="360" w:lineRule="auto"/>
        <w:ind w:firstLine="1080" w:firstLineChars="450"/>
        <w:rPr>
          <w:color w:val="000000"/>
          <w:sz w:val="24"/>
        </w:rPr>
      </w:pPr>
      <w:r>
        <w:rPr>
          <w:rFonts w:hint="eastAsia"/>
          <w:color w:val="000000"/>
          <w:sz w:val="24"/>
        </w:rPr>
        <w:t>图15 确认</w:t>
      </w:r>
      <w:r>
        <w:rPr>
          <w:rFonts w:hint="eastAsia"/>
          <w:sz w:val="24"/>
        </w:rPr>
        <w:t>PT变比画面</w:t>
      </w:r>
      <w:r>
        <w:rPr>
          <w:rFonts w:hint="eastAsia"/>
          <w:color w:val="000000"/>
          <w:sz w:val="24"/>
        </w:rPr>
        <w:t xml:space="preserve">                图16 保存设置</w:t>
      </w:r>
    </w:p>
    <w:p>
      <w:pPr>
        <w:numPr>
          <w:ilvl w:val="0"/>
          <w:numId w:val="3"/>
        </w:numPr>
        <w:spacing w:line="360" w:lineRule="auto"/>
        <w:ind w:left="0" w:firstLine="480" w:firstLineChars="200"/>
        <w:rPr>
          <w:sz w:val="24"/>
        </w:rPr>
      </w:pPr>
      <w:r>
        <w:rPr>
          <w:rFonts w:hint="eastAsia"/>
          <w:sz w:val="24"/>
        </w:rPr>
        <w:t>开始测量</w:t>
      </w:r>
    </w:p>
    <w:p>
      <w:pPr>
        <w:spacing w:line="360" w:lineRule="auto"/>
        <w:ind w:firstLine="480" w:firstLineChars="200"/>
        <w:rPr>
          <w:sz w:val="24"/>
        </w:rPr>
      </w:pPr>
      <w:r>
        <w:rPr>
          <w:rFonts w:hint="eastAsia"/>
          <w:sz w:val="24"/>
        </w:rPr>
        <w:t>在开机界面旋转鼠标选中</w:t>
      </w:r>
      <w:r>
        <w:rPr>
          <w:rFonts w:hint="eastAsia"/>
          <w:sz w:val="24"/>
          <w:bdr w:val="single" w:color="auto" w:sz="4" w:space="0"/>
          <w:shd w:val="pct10" w:color="auto" w:fill="FFFFFF"/>
        </w:rPr>
        <w:t>测量</w:t>
      </w:r>
      <w:r>
        <w:rPr>
          <w:rFonts w:hint="eastAsia"/>
          <w:sz w:val="24"/>
        </w:rPr>
        <w:t>，</w:t>
      </w:r>
      <w:r>
        <w:rPr>
          <w:rFonts w:hint="eastAsia"/>
          <w:color w:val="000000"/>
          <w:sz w:val="24"/>
        </w:rPr>
        <w:t xml:space="preserve">在光标处于图2主画面 </w:t>
      </w:r>
      <w:r>
        <w:rPr>
          <w:rFonts w:hint="eastAsia"/>
          <w:color w:val="000000"/>
          <w:sz w:val="24"/>
          <w:bdr w:val="single" w:color="auto" w:sz="4" w:space="0"/>
          <w:shd w:val="pct10" w:color="auto" w:fill="FFFFFF"/>
        </w:rPr>
        <w:t>测量</w:t>
      </w:r>
      <w:r>
        <w:rPr>
          <w:rFonts w:hint="eastAsia"/>
          <w:color w:val="000000"/>
          <w:sz w:val="24"/>
        </w:rPr>
        <w:t>位置时，按</w:t>
      </w:r>
      <w:r>
        <w:rPr>
          <w:rFonts w:hint="eastAsia"/>
          <w:color w:val="000000"/>
          <w:sz w:val="24"/>
          <w:bdr w:val="single" w:color="auto" w:sz="4" w:space="0"/>
          <w:shd w:val="pct10" w:color="auto" w:fill="FFFFFF"/>
        </w:rPr>
        <w:t>确</w:t>
      </w:r>
      <w:r>
        <w:rPr>
          <w:rFonts w:hint="eastAsia"/>
          <w:sz w:val="24"/>
          <w:bdr w:val="single" w:color="auto" w:sz="4" w:space="0"/>
          <w:shd w:val="pct10" w:color="auto" w:fill="FFFFFF"/>
        </w:rPr>
        <w:t>认</w:t>
      </w:r>
      <w:r>
        <w:rPr>
          <w:rFonts w:hint="eastAsia"/>
          <w:sz w:val="24"/>
        </w:rPr>
        <w:t>键，，仪器开始进入自动测量状态，屏幕显示图17测量扫频</w:t>
      </w:r>
      <w:r>
        <w:rPr>
          <w:rFonts w:hint="eastAsia"/>
          <w:sz w:val="24"/>
          <w:bdr w:val="single" w:color="auto" w:sz="4" w:space="0"/>
          <w:shd w:val="pct10" w:color="auto" w:fill="FFFFFF"/>
        </w:rPr>
        <w:t xml:space="preserve">自动扫频测量，请等待45秒···   </w:t>
      </w:r>
      <w:r>
        <w:rPr>
          <w:rFonts w:hint="eastAsia"/>
          <w:sz w:val="24"/>
        </w:rPr>
        <w:t>。</w:t>
      </w:r>
    </w:p>
    <w:p>
      <w:pPr>
        <w:spacing w:line="360" w:lineRule="auto"/>
        <w:ind w:firstLine="480" w:firstLineChars="200"/>
        <w:rPr>
          <w:sz w:val="24"/>
        </w:rPr>
      </w:pPr>
      <w:r>
        <w:rPr>
          <w:rFonts w:hint="eastAsia"/>
          <w:sz w:val="24"/>
        </w:rPr>
        <w:t>此过程持续约45秒左右。</w:t>
      </w:r>
    </w:p>
    <w:p>
      <w:pPr>
        <w:spacing w:line="360" w:lineRule="auto"/>
        <w:ind w:firstLine="480" w:firstLineChars="200"/>
        <w:rPr>
          <w:sz w:val="24"/>
        </w:rPr>
      </w:pPr>
      <w:r>
        <w:rPr>
          <w:rFonts w:hint="eastAsia"/>
          <w:sz w:val="24"/>
        </w:rPr>
        <w:t>测量完成后，仪器会将测试结果显示在屏幕中间，如</w:t>
      </w:r>
      <w:r>
        <w:rPr>
          <w:rFonts w:hint="eastAsia"/>
          <w:sz w:val="24"/>
          <w:shd w:val="pct10" w:color="auto" w:fill="FFFFFF"/>
        </w:rPr>
        <w:t>图18测量结果显示</w:t>
      </w:r>
      <w:r>
        <w:rPr>
          <w:rFonts w:hint="eastAsia"/>
          <w:sz w:val="24"/>
        </w:rPr>
        <w:t>。</w:t>
      </w:r>
    </w:p>
    <w:p>
      <w:pPr>
        <w:spacing w:line="360" w:lineRule="auto"/>
        <w:ind w:firstLine="200" w:firstLineChars="200"/>
        <w:rPr>
          <w:sz w:val="10"/>
          <w:szCs w:val="10"/>
        </w:rPr>
      </w:pPr>
    </w:p>
    <w:p>
      <w:pPr>
        <w:spacing w:line="360" w:lineRule="auto"/>
        <w:jc w:val="center"/>
        <w:rPr>
          <w:sz w:val="24"/>
        </w:rPr>
      </w:pPr>
      <w:r>
        <w:rPr>
          <w:sz w:val="24"/>
        </w:rPr>
        <w:drawing>
          <wp:inline distT="0" distB="0" distL="114300" distR="114300">
            <wp:extent cx="2237740" cy="1799590"/>
            <wp:effectExtent l="0" t="0" r="10160" b="10160"/>
            <wp:docPr id="12" name="图片 20" descr="液晶显示屏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descr="液晶显示屏5"/>
                    <pic:cNvPicPr>
                      <a:picLocks noChangeAspect="1"/>
                    </pic:cNvPicPr>
                  </pic:nvPicPr>
                  <pic:blipFill>
                    <a:blip r:embed="rId43"/>
                    <a:stretch>
                      <a:fillRect/>
                    </a:stretch>
                  </pic:blipFill>
                  <pic:spPr>
                    <a:xfrm>
                      <a:off x="0" y="0"/>
                      <a:ext cx="2237740" cy="1799590"/>
                    </a:xfrm>
                    <a:prstGeom prst="rect">
                      <a:avLst/>
                    </a:prstGeom>
                    <a:noFill/>
                    <a:ln w="9525">
                      <a:noFill/>
                    </a:ln>
                  </pic:spPr>
                </pic:pic>
              </a:graphicData>
            </a:graphic>
          </wp:inline>
        </w:drawing>
      </w:r>
      <w:r>
        <w:rPr>
          <w:rFonts w:hint="eastAsia"/>
          <w:sz w:val="24"/>
        </w:rPr>
        <w:t xml:space="preserve">  </w:t>
      </w:r>
      <w:r>
        <w:rPr>
          <w:sz w:val="24"/>
        </w:rPr>
        <w:drawing>
          <wp:inline distT="0" distB="0" distL="114300" distR="114300">
            <wp:extent cx="2237740" cy="1799590"/>
            <wp:effectExtent l="0" t="0" r="10160" b="10160"/>
            <wp:docPr id="18" name="图片 21" descr="液晶显示屏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液晶显示屏6"/>
                    <pic:cNvPicPr>
                      <a:picLocks noChangeAspect="1"/>
                    </pic:cNvPicPr>
                  </pic:nvPicPr>
                  <pic:blipFill>
                    <a:blip r:embed="rId44"/>
                    <a:stretch>
                      <a:fillRect/>
                    </a:stretch>
                  </pic:blipFill>
                  <pic:spPr>
                    <a:xfrm>
                      <a:off x="0" y="0"/>
                      <a:ext cx="2237740" cy="1799590"/>
                    </a:xfrm>
                    <a:prstGeom prst="rect">
                      <a:avLst/>
                    </a:prstGeom>
                    <a:noFill/>
                    <a:ln w="9525">
                      <a:noFill/>
                    </a:ln>
                  </pic:spPr>
                </pic:pic>
              </a:graphicData>
            </a:graphic>
          </wp:inline>
        </w:drawing>
      </w:r>
    </w:p>
    <w:p>
      <w:pPr>
        <w:spacing w:line="360" w:lineRule="auto"/>
        <w:ind w:firstLine="480" w:firstLineChars="200"/>
        <w:rPr>
          <w:sz w:val="24"/>
        </w:rPr>
      </w:pPr>
      <w:r>
        <w:rPr>
          <w:rFonts w:hint="eastAsia"/>
          <w:sz w:val="24"/>
        </w:rPr>
        <w:t xml:space="preserve">    图17  测量扫频过程                图18 测量结果显示</w:t>
      </w:r>
    </w:p>
    <w:p>
      <w:pPr>
        <w:spacing w:line="360" w:lineRule="auto"/>
        <w:ind w:firstLine="480" w:firstLineChars="200"/>
        <w:rPr>
          <w:sz w:val="24"/>
        </w:rPr>
      </w:pPr>
      <w:r>
        <w:rPr>
          <w:rFonts w:hint="eastAsia"/>
          <w:sz w:val="24"/>
        </w:rPr>
        <w:t>旋转鼠标后会在屏幕下方显示下图：</w:t>
      </w:r>
    </w:p>
    <w:p>
      <w:pPr>
        <w:spacing w:line="360" w:lineRule="auto"/>
        <w:jc w:val="center"/>
        <w:rPr>
          <w:sz w:val="24"/>
        </w:rPr>
      </w:pPr>
      <w:r>
        <w:drawing>
          <wp:inline distT="0" distB="0" distL="114300" distR="114300">
            <wp:extent cx="2237740" cy="1799590"/>
            <wp:effectExtent l="0" t="0" r="10160" b="10160"/>
            <wp:docPr id="14" name="图片 22" descr="液晶显示屏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液晶显示屏7"/>
                    <pic:cNvPicPr>
                      <a:picLocks noChangeAspect="1"/>
                    </pic:cNvPicPr>
                  </pic:nvPicPr>
                  <pic:blipFill>
                    <a:blip r:embed="rId45"/>
                    <a:stretch>
                      <a:fillRect/>
                    </a:stretch>
                  </pic:blipFill>
                  <pic:spPr>
                    <a:xfrm>
                      <a:off x="0" y="0"/>
                      <a:ext cx="2237740" cy="1799590"/>
                    </a:xfrm>
                    <a:prstGeom prst="rect">
                      <a:avLst/>
                    </a:prstGeom>
                    <a:noFill/>
                    <a:ln w="9525">
                      <a:noFill/>
                    </a:ln>
                  </pic:spPr>
                </pic:pic>
              </a:graphicData>
            </a:graphic>
          </wp:inline>
        </w:drawing>
      </w:r>
      <w:r>
        <w:rPr>
          <w:rFonts w:hint="eastAsia"/>
        </w:rPr>
        <w:t xml:space="preserve">   </w:t>
      </w:r>
    </w:p>
    <w:p>
      <w:pPr>
        <w:spacing w:line="360" w:lineRule="auto"/>
        <w:jc w:val="center"/>
        <w:rPr>
          <w:sz w:val="24"/>
        </w:rPr>
      </w:pPr>
      <w:r>
        <w:rPr>
          <w:rFonts w:hint="eastAsia"/>
          <w:sz w:val="24"/>
        </w:rPr>
        <w:t>图19 存入测量数据</w:t>
      </w:r>
    </w:p>
    <w:p>
      <w:pPr>
        <w:spacing w:line="360" w:lineRule="auto"/>
        <w:ind w:firstLine="480" w:firstLineChars="200"/>
        <w:rPr>
          <w:sz w:val="24"/>
        </w:rPr>
      </w:pPr>
      <w:r>
        <w:rPr>
          <w:rFonts w:hint="eastAsia"/>
          <w:sz w:val="24"/>
        </w:rPr>
        <w:t>选择</w:t>
      </w:r>
      <w:r>
        <w:rPr>
          <w:rFonts w:hint="eastAsia"/>
          <w:sz w:val="24"/>
          <w:bdr w:val="single" w:color="auto" w:sz="4" w:space="0"/>
          <w:shd w:val="pct10" w:color="auto" w:fill="FFFFFF"/>
        </w:rPr>
        <w:t>测试</w:t>
      </w:r>
      <w:r>
        <w:rPr>
          <w:rFonts w:hint="eastAsia"/>
          <w:sz w:val="24"/>
        </w:rPr>
        <w:t>，进入抗干扰测量状态。</w:t>
      </w:r>
    </w:p>
    <w:p>
      <w:pPr>
        <w:spacing w:line="360" w:lineRule="auto"/>
        <w:ind w:firstLine="480" w:firstLineChars="200"/>
        <w:rPr>
          <w:sz w:val="24"/>
        </w:rPr>
      </w:pPr>
      <w:r>
        <w:rPr>
          <w:rFonts w:hint="eastAsia"/>
          <w:sz w:val="24"/>
        </w:rPr>
        <w:t>选择</w:t>
      </w:r>
      <w:r>
        <w:rPr>
          <w:rFonts w:hint="eastAsia"/>
          <w:sz w:val="24"/>
          <w:bdr w:val="single" w:color="auto" w:sz="4" w:space="0"/>
          <w:shd w:val="pct10" w:color="auto" w:fill="FFFFFF"/>
        </w:rPr>
        <w:t>存入</w:t>
      </w:r>
      <w:r>
        <w:rPr>
          <w:rFonts w:hint="eastAsia"/>
          <w:sz w:val="24"/>
        </w:rPr>
        <w:t>，进入存储测量数据状态。</w:t>
      </w:r>
    </w:p>
    <w:p>
      <w:pPr>
        <w:spacing w:line="360" w:lineRule="auto"/>
        <w:ind w:firstLine="480" w:firstLineChars="200"/>
        <w:rPr>
          <w:sz w:val="24"/>
        </w:rPr>
      </w:pPr>
      <w:r>
        <w:rPr>
          <w:rFonts w:hint="eastAsia"/>
          <w:sz w:val="24"/>
        </w:rPr>
        <w:t>选择</w:t>
      </w:r>
      <w:r>
        <w:rPr>
          <w:rFonts w:hint="eastAsia"/>
          <w:sz w:val="24"/>
          <w:bdr w:val="single" w:color="auto" w:sz="4" w:space="0"/>
          <w:shd w:val="pct10" w:color="auto" w:fill="FFFFFF"/>
        </w:rPr>
        <w:t>打印</w:t>
      </w:r>
      <w:r>
        <w:rPr>
          <w:rFonts w:hint="eastAsia"/>
          <w:sz w:val="24"/>
        </w:rPr>
        <w:t>，仪器自动打印本次测量结果；</w:t>
      </w:r>
    </w:p>
    <w:p>
      <w:pPr>
        <w:spacing w:line="360" w:lineRule="auto"/>
        <w:ind w:firstLine="480" w:firstLineChars="200"/>
        <w:rPr>
          <w:sz w:val="24"/>
        </w:rPr>
      </w:pPr>
      <w:r>
        <w:rPr>
          <w:rFonts w:hint="eastAsia"/>
          <w:sz w:val="24"/>
        </w:rPr>
        <w:t>选中</w:t>
      </w:r>
      <w:r>
        <w:rPr>
          <w:rFonts w:hint="eastAsia"/>
          <w:sz w:val="24"/>
          <w:bdr w:val="single" w:color="auto" w:sz="4" w:space="0"/>
          <w:shd w:val="pct10" w:color="auto" w:fill="FFFFFF"/>
        </w:rPr>
        <w:t>退出</w:t>
      </w:r>
      <w:r>
        <w:rPr>
          <w:rFonts w:hint="eastAsia"/>
          <w:sz w:val="24"/>
        </w:rPr>
        <w:t>，进入下一画面，此画面为储存画面：</w:t>
      </w:r>
    </w:p>
    <w:p>
      <w:pPr>
        <w:spacing w:line="360" w:lineRule="auto"/>
        <w:jc w:val="center"/>
        <w:rPr>
          <w:rFonts w:ascii="宋体" w:hAnsi="宋体"/>
          <w:sz w:val="24"/>
        </w:rPr>
      </w:pPr>
      <w:r>
        <w:rPr>
          <w:rFonts w:ascii="宋体" w:hAnsi="宋体"/>
          <w:sz w:val="24"/>
        </w:rPr>
        <w:drawing>
          <wp:inline distT="0" distB="0" distL="114300" distR="114300">
            <wp:extent cx="2237740" cy="1799590"/>
            <wp:effectExtent l="0" t="0" r="10160" b="10160"/>
            <wp:docPr id="13" name="图片 23" descr="液晶显示屏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3" descr="液晶显示屏9"/>
                    <pic:cNvPicPr>
                      <a:picLocks noChangeAspect="1"/>
                    </pic:cNvPicPr>
                  </pic:nvPicPr>
                  <pic:blipFill>
                    <a:blip r:embed="rId46"/>
                    <a:stretch>
                      <a:fillRect/>
                    </a:stretch>
                  </pic:blipFill>
                  <pic:spPr>
                    <a:xfrm>
                      <a:off x="0" y="0"/>
                      <a:ext cx="2237740" cy="1799590"/>
                    </a:xfrm>
                    <a:prstGeom prst="rect">
                      <a:avLst/>
                    </a:prstGeom>
                    <a:noFill/>
                    <a:ln w="9525">
                      <a:noFill/>
                    </a:ln>
                  </pic:spPr>
                </pic:pic>
              </a:graphicData>
            </a:graphic>
          </wp:inline>
        </w:drawing>
      </w:r>
      <w:r>
        <w:rPr>
          <w:rFonts w:hint="eastAsia" w:ascii="宋体" w:hAnsi="宋体"/>
          <w:sz w:val="24"/>
        </w:rPr>
        <w:t xml:space="preserve">    </w:t>
      </w:r>
      <w:r>
        <w:rPr>
          <w:rFonts w:ascii="宋体" w:hAnsi="宋体"/>
          <w:sz w:val="24"/>
        </w:rPr>
        <w:drawing>
          <wp:inline distT="0" distB="0" distL="114300" distR="114300">
            <wp:extent cx="2237740" cy="1799590"/>
            <wp:effectExtent l="0" t="0" r="10160" b="10160"/>
            <wp:docPr id="10" name="图片 24" descr="液晶显示屏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液晶显示屏8"/>
                    <pic:cNvPicPr>
                      <a:picLocks noChangeAspect="1"/>
                    </pic:cNvPicPr>
                  </pic:nvPicPr>
                  <pic:blipFill>
                    <a:blip r:embed="rId47"/>
                    <a:stretch>
                      <a:fillRect/>
                    </a:stretch>
                  </pic:blipFill>
                  <pic:spPr>
                    <a:xfrm>
                      <a:off x="0" y="0"/>
                      <a:ext cx="2237740" cy="1799590"/>
                    </a:xfrm>
                    <a:prstGeom prst="rect">
                      <a:avLst/>
                    </a:prstGeom>
                    <a:noFill/>
                    <a:ln w="9525">
                      <a:noFill/>
                    </a:ln>
                  </pic:spPr>
                </pic:pic>
              </a:graphicData>
            </a:graphic>
          </wp:inline>
        </w:drawing>
      </w:r>
      <w:r>
        <w:rPr>
          <w:rFonts w:hint="eastAsia" w:ascii="宋体" w:hAnsi="宋体"/>
          <w:sz w:val="24"/>
        </w:rPr>
        <w:t xml:space="preserve">  </w:t>
      </w:r>
    </w:p>
    <w:p>
      <w:pPr>
        <w:spacing w:line="360" w:lineRule="auto"/>
        <w:ind w:firstLine="1440" w:firstLineChars="600"/>
        <w:rPr>
          <w:rFonts w:ascii="宋体" w:hAnsi="宋体"/>
          <w:sz w:val="24"/>
        </w:rPr>
      </w:pPr>
      <w:r>
        <w:rPr>
          <w:rFonts w:hint="eastAsia" w:ascii="宋体" w:hAnsi="宋体"/>
          <w:sz w:val="24"/>
        </w:rPr>
        <w:t>图20 存入数据                 图21 清除数据记录</w:t>
      </w:r>
    </w:p>
    <w:p>
      <w:pPr>
        <w:spacing w:line="360" w:lineRule="auto"/>
        <w:rPr>
          <w:rFonts w:ascii="宋体" w:hAnsi="宋体"/>
          <w:sz w:val="24"/>
        </w:rPr>
      </w:pPr>
      <w:r>
        <w:rPr>
          <w:rFonts w:hint="eastAsia" w:ascii="宋体" w:hAnsi="宋体"/>
          <w:sz w:val="24"/>
          <w:bdr w:val="single" w:color="auto" w:sz="4" w:space="0"/>
          <w:shd w:val="pct10" w:color="auto" w:fill="FFFFFF"/>
        </w:rPr>
        <w:t>退出</w:t>
      </w:r>
      <w:r>
        <w:rPr>
          <w:rFonts w:hint="eastAsia" w:ascii="宋体" w:hAnsi="宋体"/>
          <w:sz w:val="24"/>
        </w:rPr>
        <w:t xml:space="preserve">  选中退出，进入清除测试记录。</w:t>
      </w:r>
    </w:p>
    <w:p>
      <w:pPr>
        <w:spacing w:line="360" w:lineRule="auto"/>
        <w:rPr>
          <w:rFonts w:ascii="宋体" w:hAnsi="宋体"/>
          <w:sz w:val="24"/>
        </w:rPr>
      </w:pPr>
      <w:r>
        <w:rPr>
          <w:rFonts w:hint="eastAsia" w:ascii="宋体" w:hAnsi="宋体"/>
          <w:sz w:val="24"/>
          <w:bdr w:val="single" w:color="auto" w:sz="4" w:space="0"/>
          <w:shd w:val="pct10" w:color="auto" w:fill="FFFFFF"/>
        </w:rPr>
        <w:t>加1</w:t>
      </w:r>
      <w:r>
        <w:rPr>
          <w:rFonts w:hint="eastAsia" w:ascii="宋体" w:hAnsi="宋体"/>
          <w:sz w:val="24"/>
        </w:rPr>
        <w:t xml:space="preserve">   选中加1，将本次测量结果存入第2组，本仪器共能储存256组记录。</w:t>
      </w:r>
    </w:p>
    <w:p>
      <w:pPr>
        <w:spacing w:line="360" w:lineRule="auto"/>
        <w:rPr>
          <w:rFonts w:ascii="宋体" w:hAnsi="宋体"/>
          <w:sz w:val="24"/>
        </w:rPr>
      </w:pPr>
      <w:r>
        <w:rPr>
          <w:rFonts w:hint="eastAsia" w:ascii="宋体" w:hAnsi="宋体"/>
          <w:sz w:val="24"/>
          <w:bdr w:val="single" w:color="auto" w:sz="4" w:space="0"/>
          <w:shd w:val="pct10" w:color="auto" w:fill="FFFFFF"/>
        </w:rPr>
        <w:t>减1</w:t>
      </w:r>
      <w:r>
        <w:rPr>
          <w:rFonts w:hint="eastAsia" w:ascii="宋体" w:hAnsi="宋体"/>
          <w:sz w:val="24"/>
        </w:rPr>
        <w:t xml:space="preserve">   选中减1，将本次测量。结果存入第255组。</w:t>
      </w:r>
    </w:p>
    <w:p>
      <w:pPr>
        <w:spacing w:line="360" w:lineRule="auto"/>
        <w:rPr>
          <w:rFonts w:ascii="宋体" w:hAnsi="宋体"/>
          <w:sz w:val="24"/>
        </w:rPr>
      </w:pPr>
      <w:r>
        <w:rPr>
          <w:rFonts w:hint="eastAsia" w:ascii="宋体" w:hAnsi="宋体"/>
          <w:sz w:val="24"/>
          <w:bdr w:val="single" w:color="auto" w:sz="4" w:space="0"/>
          <w:shd w:val="pct10" w:color="auto" w:fill="FFFFFF"/>
        </w:rPr>
        <w:t>确认</w:t>
      </w:r>
      <w:r>
        <w:rPr>
          <w:rFonts w:hint="eastAsia" w:ascii="宋体" w:hAnsi="宋体"/>
          <w:sz w:val="24"/>
        </w:rPr>
        <w:t xml:space="preserve">   按确认后将数据存入第1组。</w:t>
      </w:r>
    </w:p>
    <w:p>
      <w:pPr>
        <w:spacing w:line="360" w:lineRule="auto"/>
        <w:rPr>
          <w:rFonts w:ascii="宋体" w:hAnsi="宋体"/>
          <w:sz w:val="24"/>
        </w:rPr>
      </w:pPr>
      <w:r>
        <w:rPr>
          <w:rFonts w:hint="eastAsia" w:ascii="宋体" w:hAnsi="宋体"/>
          <w:sz w:val="24"/>
        </w:rPr>
        <w:t>进入主画面，</w:t>
      </w:r>
      <w:r>
        <w:rPr>
          <w:rFonts w:hint="eastAsia"/>
          <w:sz w:val="24"/>
        </w:rPr>
        <w:t>旋转鼠标</w:t>
      </w:r>
      <w:r>
        <w:rPr>
          <w:rFonts w:hint="eastAsia" w:ascii="宋体" w:hAnsi="宋体"/>
          <w:sz w:val="24"/>
        </w:rPr>
        <w:t>选中查询，按</w:t>
      </w:r>
      <w:r>
        <w:rPr>
          <w:rFonts w:hint="eastAsia" w:ascii="宋体" w:hAnsi="宋体"/>
          <w:sz w:val="24"/>
          <w:bdr w:val="single" w:color="auto" w:sz="4" w:space="0"/>
          <w:shd w:val="pct10" w:color="auto" w:fill="FFFFFF"/>
        </w:rPr>
        <w:t>确认</w:t>
      </w:r>
      <w:r>
        <w:rPr>
          <w:rFonts w:hint="eastAsia" w:ascii="宋体" w:hAnsi="宋体"/>
          <w:sz w:val="24"/>
        </w:rPr>
        <w:t>键进入查询菜单。</w:t>
      </w:r>
    </w:p>
    <w:p>
      <w:pPr>
        <w:adjustRightInd w:val="0"/>
        <w:snapToGrid w:val="0"/>
        <w:spacing w:line="360" w:lineRule="auto"/>
        <w:jc w:val="center"/>
        <w:rPr>
          <w:rFonts w:ascii="宋体" w:hAnsi="宋体"/>
          <w:sz w:val="24"/>
          <w:bdr w:val="single" w:color="auto" w:sz="4" w:space="0"/>
        </w:rPr>
      </w:pPr>
      <w:r>
        <w:rPr>
          <w:rFonts w:ascii="宋体" w:hAnsi="宋体"/>
          <w:sz w:val="24"/>
          <w:bdr w:val="single" w:color="auto" w:sz="4" w:space="0"/>
        </w:rPr>
        <w:drawing>
          <wp:inline distT="0" distB="0" distL="114300" distR="114300">
            <wp:extent cx="2639060" cy="2188210"/>
            <wp:effectExtent l="0" t="0" r="8890" b="2540"/>
            <wp:docPr id="19" name="图片 25" descr="液晶显示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液晶显示屏4"/>
                    <pic:cNvPicPr>
                      <a:picLocks noChangeAspect="1"/>
                    </pic:cNvPicPr>
                  </pic:nvPicPr>
                  <pic:blipFill>
                    <a:blip r:embed="rId48"/>
                    <a:stretch>
                      <a:fillRect/>
                    </a:stretch>
                  </pic:blipFill>
                  <pic:spPr>
                    <a:xfrm>
                      <a:off x="0" y="0"/>
                      <a:ext cx="2639060" cy="2188210"/>
                    </a:xfrm>
                    <a:prstGeom prst="rect">
                      <a:avLst/>
                    </a:prstGeom>
                    <a:noFill/>
                    <a:ln w="9525">
                      <a:noFill/>
                    </a:ln>
                  </pic:spPr>
                </pic:pic>
              </a:graphicData>
            </a:graphic>
          </wp:inline>
        </w:drawing>
      </w:r>
    </w:p>
    <w:p>
      <w:pPr>
        <w:adjustRightInd w:val="0"/>
        <w:snapToGrid w:val="0"/>
        <w:spacing w:line="360" w:lineRule="auto"/>
        <w:jc w:val="center"/>
        <w:rPr>
          <w:bCs/>
          <w:sz w:val="24"/>
          <w:szCs w:val="28"/>
        </w:rPr>
      </w:pPr>
      <w:r>
        <w:rPr>
          <w:rFonts w:hint="eastAsia" w:ascii="宋体" w:hAnsi="宋体"/>
          <w:sz w:val="24"/>
        </w:rPr>
        <w:t>图22 查询测量记录</w:t>
      </w:r>
    </w:p>
    <w:p>
      <w:pPr>
        <w:spacing w:line="360" w:lineRule="auto"/>
        <w:rPr>
          <w:rFonts w:ascii="宋体" w:hAnsi="宋体"/>
          <w:sz w:val="24"/>
        </w:rPr>
      </w:pPr>
      <w:r>
        <w:rPr>
          <w:rFonts w:hint="eastAsia" w:ascii="宋体" w:hAnsi="宋体"/>
          <w:sz w:val="24"/>
          <w:bdr w:val="single" w:color="auto" w:sz="4" w:space="0"/>
          <w:shd w:val="pct10" w:color="auto" w:fill="FFFFFF"/>
        </w:rPr>
        <w:t>退出</w:t>
      </w:r>
      <w:r>
        <w:rPr>
          <w:rFonts w:hint="eastAsia" w:ascii="宋体" w:hAnsi="宋体"/>
          <w:sz w:val="24"/>
        </w:rPr>
        <w:t xml:space="preserve">  选中退出，仪器反回主画面。</w:t>
      </w:r>
    </w:p>
    <w:p>
      <w:pPr>
        <w:spacing w:line="360" w:lineRule="auto"/>
        <w:rPr>
          <w:rFonts w:ascii="宋体" w:hAnsi="宋体"/>
          <w:sz w:val="24"/>
        </w:rPr>
      </w:pPr>
      <w:r>
        <w:rPr>
          <w:rFonts w:hint="eastAsia" w:ascii="宋体" w:hAnsi="宋体"/>
          <w:sz w:val="24"/>
          <w:bdr w:val="single" w:color="auto" w:sz="4" w:space="0"/>
          <w:shd w:val="pct10" w:color="auto" w:fill="FFFFFF"/>
        </w:rPr>
        <w:t>加1</w:t>
      </w:r>
      <w:r>
        <w:rPr>
          <w:rFonts w:hint="eastAsia" w:ascii="宋体" w:hAnsi="宋体"/>
          <w:sz w:val="24"/>
        </w:rPr>
        <w:t xml:space="preserve">   选中加1，将查询第2组记录。</w:t>
      </w:r>
    </w:p>
    <w:p>
      <w:pPr>
        <w:spacing w:line="360" w:lineRule="auto"/>
        <w:rPr>
          <w:rFonts w:ascii="宋体" w:hAnsi="宋体"/>
          <w:sz w:val="24"/>
        </w:rPr>
      </w:pPr>
      <w:r>
        <w:rPr>
          <w:rFonts w:hint="eastAsia" w:ascii="宋体" w:hAnsi="宋体"/>
          <w:sz w:val="24"/>
          <w:bdr w:val="single" w:color="auto" w:sz="4" w:space="0"/>
          <w:shd w:val="pct10" w:color="auto" w:fill="FFFFFF"/>
        </w:rPr>
        <w:t>减1</w:t>
      </w:r>
      <w:r>
        <w:rPr>
          <w:rFonts w:hint="eastAsia" w:ascii="宋体" w:hAnsi="宋体"/>
          <w:sz w:val="24"/>
        </w:rPr>
        <w:t xml:space="preserve">   选中减1，将查询第255组记录，本仪器共能存储256组记录</w:t>
      </w:r>
    </w:p>
    <w:p>
      <w:pPr>
        <w:spacing w:line="360" w:lineRule="auto"/>
        <w:rPr>
          <w:rFonts w:ascii="宋体" w:hAnsi="宋体"/>
          <w:sz w:val="24"/>
        </w:rPr>
      </w:pPr>
      <w:r>
        <w:rPr>
          <w:rFonts w:hint="eastAsia" w:ascii="宋体" w:hAnsi="宋体"/>
          <w:sz w:val="24"/>
          <w:bdr w:val="single" w:color="auto" w:sz="4" w:space="0"/>
          <w:shd w:val="pct10" w:color="auto" w:fill="FFFFFF"/>
        </w:rPr>
        <w:t>确认</w:t>
      </w:r>
      <w:r>
        <w:rPr>
          <w:rFonts w:hint="eastAsia" w:ascii="宋体" w:hAnsi="宋体"/>
          <w:sz w:val="24"/>
        </w:rPr>
        <w:t xml:space="preserve">   选中确认，将查询第1组记录。</w:t>
      </w:r>
    </w:p>
    <w:p>
      <w:pPr>
        <w:pStyle w:val="7"/>
        <w:jc w:val="left"/>
      </w:pPr>
      <w:bookmarkStart w:id="16" w:name="_Toc396380422"/>
      <w:bookmarkStart w:id="17" w:name="_Toc5362"/>
      <w:r>
        <w:rPr>
          <w:rFonts w:hint="eastAsia"/>
        </w:rPr>
        <w:t>七</w:t>
      </w:r>
      <w:r>
        <w:t>、</w:t>
      </w:r>
      <w:bookmarkEnd w:id="16"/>
      <w:r>
        <w:t>PT</w:t>
      </w:r>
      <w:r>
        <w:rPr>
          <w:rFonts w:hint="eastAsia"/>
        </w:rPr>
        <w:t>变比值的影响</w:t>
      </w:r>
      <w:bookmarkEnd w:id="17"/>
    </w:p>
    <w:p>
      <w:pPr>
        <w:adjustRightInd w:val="0"/>
        <w:snapToGrid w:val="0"/>
        <w:spacing w:line="360" w:lineRule="auto"/>
        <w:ind w:firstLine="480" w:firstLineChars="200"/>
        <w:rPr>
          <w:rFonts w:hAnsi="宋体"/>
          <w:bCs/>
          <w:sz w:val="24"/>
          <w:szCs w:val="28"/>
        </w:rPr>
      </w:pPr>
      <w:r>
        <w:rPr>
          <w:rFonts w:hAnsi="宋体"/>
          <w:bCs/>
          <w:sz w:val="24"/>
          <w:szCs w:val="28"/>
        </w:rPr>
        <w:t>由于该测试仪是从</w:t>
      </w:r>
      <w:r>
        <w:rPr>
          <w:bCs/>
          <w:sz w:val="24"/>
          <w:szCs w:val="28"/>
        </w:rPr>
        <w:t>PT</w:t>
      </w:r>
      <w:r>
        <w:rPr>
          <w:rFonts w:hAnsi="宋体"/>
          <w:bCs/>
          <w:sz w:val="24"/>
          <w:szCs w:val="28"/>
        </w:rPr>
        <w:t>的二次侧测量系统的对地电容值，从而计算出系统的电容电流值，因此</w:t>
      </w:r>
      <w:r>
        <w:rPr>
          <w:bCs/>
          <w:sz w:val="24"/>
          <w:szCs w:val="28"/>
        </w:rPr>
        <w:t>PT</w:t>
      </w:r>
      <w:r>
        <w:rPr>
          <w:rFonts w:hAnsi="宋体"/>
          <w:bCs/>
          <w:sz w:val="24"/>
          <w:szCs w:val="28"/>
        </w:rPr>
        <w:t>的变比和</w:t>
      </w:r>
      <w:r>
        <w:rPr>
          <w:bCs/>
          <w:sz w:val="24"/>
          <w:szCs w:val="28"/>
        </w:rPr>
        <w:t>PT</w:t>
      </w:r>
      <w:r>
        <w:rPr>
          <w:rFonts w:hAnsi="宋体"/>
          <w:bCs/>
          <w:sz w:val="24"/>
          <w:szCs w:val="28"/>
        </w:rPr>
        <w:t>的接线方式直接影响测量结果。</w:t>
      </w:r>
    </w:p>
    <w:p>
      <w:pPr>
        <w:adjustRightInd w:val="0"/>
        <w:snapToGrid w:val="0"/>
        <w:spacing w:line="360" w:lineRule="auto"/>
        <w:ind w:firstLine="480" w:firstLineChars="200"/>
        <w:rPr>
          <w:bCs/>
          <w:szCs w:val="28"/>
        </w:rPr>
      </w:pPr>
      <w:r>
        <w:rPr>
          <w:rFonts w:hAnsi="宋体"/>
          <w:bCs/>
          <w:sz w:val="24"/>
          <w:szCs w:val="28"/>
        </w:rPr>
        <w:t>如果现场测量中</w:t>
      </w:r>
      <w:r>
        <w:rPr>
          <w:bCs/>
          <w:sz w:val="24"/>
          <w:szCs w:val="28"/>
        </w:rPr>
        <w:t>PT</w:t>
      </w:r>
      <w:r>
        <w:rPr>
          <w:rFonts w:hAnsi="宋体"/>
          <w:bCs/>
          <w:sz w:val="24"/>
          <w:szCs w:val="28"/>
        </w:rPr>
        <w:t>的变比与测试仪的</w:t>
      </w:r>
      <w:r>
        <w:rPr>
          <w:rFonts w:hint="eastAsia" w:hAnsi="宋体"/>
          <w:bCs/>
          <w:sz w:val="24"/>
          <w:szCs w:val="28"/>
        </w:rPr>
        <w:t>中</w:t>
      </w:r>
      <w:r>
        <w:rPr>
          <w:rFonts w:hAnsi="宋体"/>
          <w:bCs/>
          <w:sz w:val="24"/>
          <w:szCs w:val="28"/>
        </w:rPr>
        <w:t>默认</w:t>
      </w:r>
      <w:r>
        <w:rPr>
          <w:rFonts w:hint="eastAsia" w:hAnsi="宋体"/>
          <w:bCs/>
          <w:sz w:val="24"/>
          <w:szCs w:val="28"/>
        </w:rPr>
        <w:t>可选</w:t>
      </w:r>
      <w:r>
        <w:rPr>
          <w:rFonts w:hAnsi="宋体"/>
          <w:bCs/>
          <w:sz w:val="24"/>
          <w:szCs w:val="28"/>
        </w:rPr>
        <w:t>值不同，则必须经过归算才能得到正确的测量结果。系统对地电容测量值的归算公式为</w:t>
      </w:r>
      <w:r>
        <w:rPr>
          <w:rFonts w:hAnsi="宋体"/>
          <w:bCs/>
          <w:szCs w:val="28"/>
        </w:rPr>
        <w:t>：</w:t>
      </w:r>
    </w:p>
    <w:p>
      <w:pPr>
        <w:adjustRightInd w:val="0"/>
        <w:snapToGrid w:val="0"/>
        <w:ind w:left="420" w:hanging="420" w:hangingChars="200"/>
        <w:jc w:val="center"/>
        <w:rPr>
          <w:bCs/>
          <w:szCs w:val="28"/>
        </w:rPr>
      </w:pPr>
      <w:r>
        <w:rPr>
          <w:szCs w:val="28"/>
        </w:rPr>
        <w:drawing>
          <wp:inline distT="0" distB="0" distL="114300" distR="114300">
            <wp:extent cx="1143635" cy="504190"/>
            <wp:effectExtent l="0" t="0" r="18415" b="10160"/>
            <wp:docPr id="2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pic:cNvPicPr>
                      <a:picLocks noChangeAspect="1"/>
                    </pic:cNvPicPr>
                  </pic:nvPicPr>
                  <pic:blipFill>
                    <a:blip r:embed="rId49"/>
                    <a:stretch>
                      <a:fillRect/>
                    </a:stretch>
                  </pic:blipFill>
                  <pic:spPr>
                    <a:xfrm>
                      <a:off x="0" y="0"/>
                      <a:ext cx="1143635" cy="504190"/>
                    </a:xfrm>
                    <a:prstGeom prst="rect">
                      <a:avLst/>
                    </a:prstGeom>
                    <a:noFill/>
                    <a:ln w="9525">
                      <a:noFill/>
                    </a:ln>
                  </pic:spPr>
                </pic:pic>
              </a:graphicData>
            </a:graphic>
          </wp:inline>
        </w:drawing>
      </w:r>
    </w:p>
    <w:p>
      <w:pPr>
        <w:adjustRightInd w:val="0"/>
        <w:snapToGrid w:val="0"/>
        <w:spacing w:line="360" w:lineRule="auto"/>
        <w:ind w:firstLine="480" w:firstLineChars="200"/>
        <w:rPr>
          <w:bCs/>
          <w:sz w:val="24"/>
          <w:szCs w:val="28"/>
        </w:rPr>
      </w:pPr>
      <w:r>
        <w:rPr>
          <w:rFonts w:hAnsi="宋体"/>
          <w:bCs/>
          <w:sz w:val="24"/>
          <w:szCs w:val="28"/>
        </w:rPr>
        <w:t>也就是说，真实的对地电容值等于测试仪显示值乘以一个修正系数，这个修正系数等于测试仪默认变比和</w:t>
      </w:r>
      <w:r>
        <w:rPr>
          <w:bCs/>
          <w:sz w:val="24"/>
          <w:szCs w:val="28"/>
        </w:rPr>
        <w:t>PT</w:t>
      </w:r>
      <w:r>
        <w:rPr>
          <w:rFonts w:hAnsi="宋体"/>
          <w:bCs/>
          <w:sz w:val="24"/>
          <w:szCs w:val="28"/>
        </w:rPr>
        <w:t>真实变比商的平方。得到电容值后就可以利用公式</w:t>
      </w:r>
      <w:r>
        <w:rPr>
          <w:b/>
          <w:sz w:val="24"/>
        </w:rPr>
        <w:t>I=3ωC</w:t>
      </w:r>
      <w:r>
        <w:rPr>
          <w:rFonts w:hint="eastAsia"/>
          <w:b/>
          <w:sz w:val="24"/>
          <w:vertAlign w:val="subscript"/>
        </w:rPr>
        <w:t>0</w:t>
      </w:r>
      <w:r>
        <w:rPr>
          <w:b/>
          <w:sz w:val="24"/>
          <w:vertAlign w:val="subscript"/>
        </w:rPr>
        <w:t xml:space="preserve"> </w:t>
      </w:r>
      <w:r>
        <w:rPr>
          <w:b/>
          <w:sz w:val="24"/>
        </w:rPr>
        <w:t>U</w:t>
      </w:r>
      <w:r>
        <w:rPr>
          <w:b/>
          <w:sz w:val="24"/>
          <w:vertAlign w:val="subscript"/>
        </w:rPr>
        <w:t>φ</w:t>
      </w:r>
      <w:r>
        <w:rPr>
          <w:rFonts w:hAnsi="宋体"/>
          <w:b/>
          <w:sz w:val="24"/>
        </w:rPr>
        <w:t>（</w:t>
      </w:r>
      <w:r>
        <w:rPr>
          <w:b/>
          <w:sz w:val="24"/>
        </w:rPr>
        <w:t>U</w:t>
      </w:r>
      <w:r>
        <w:rPr>
          <w:b/>
          <w:sz w:val="24"/>
          <w:vertAlign w:val="subscript"/>
        </w:rPr>
        <w:t>φ</w:t>
      </w:r>
      <w:r>
        <w:rPr>
          <w:rFonts w:hAnsi="宋体"/>
          <w:bCs/>
          <w:sz w:val="24"/>
        </w:rPr>
        <w:t>为被测系统的相电压）</w:t>
      </w:r>
      <w:r>
        <w:rPr>
          <w:rFonts w:hAnsi="宋体"/>
          <w:bCs/>
          <w:sz w:val="24"/>
          <w:szCs w:val="28"/>
        </w:rPr>
        <w:t>计算出系统电容电流值。</w:t>
      </w:r>
    </w:p>
    <w:p>
      <w:pPr>
        <w:adjustRightInd w:val="0"/>
        <w:snapToGrid w:val="0"/>
        <w:spacing w:line="360" w:lineRule="auto"/>
        <w:ind w:firstLine="480" w:firstLineChars="200"/>
        <w:rPr>
          <w:rFonts w:hAnsi="宋体"/>
          <w:bCs/>
          <w:sz w:val="24"/>
          <w:szCs w:val="28"/>
        </w:rPr>
      </w:pPr>
      <w:r>
        <w:rPr>
          <w:rFonts w:hAnsi="宋体"/>
          <w:bCs/>
          <w:sz w:val="24"/>
          <w:szCs w:val="28"/>
        </w:rPr>
        <w:t>使用电容电流测试仪可以测量中性点不接地的任意电压等级电网的电容电流，考虑到仪器使用的方便性，本测试仪仅提供了配电网常见的电压等级以供选择，但本测试仪同样可以应用于其他电压等级的电网。这时，由于实际的</w:t>
      </w:r>
      <w:r>
        <w:rPr>
          <w:bCs/>
          <w:sz w:val="24"/>
          <w:szCs w:val="28"/>
        </w:rPr>
        <w:t>PT</w:t>
      </w:r>
      <w:r>
        <w:rPr>
          <w:rFonts w:hAnsi="宋体"/>
          <w:bCs/>
          <w:sz w:val="24"/>
          <w:szCs w:val="28"/>
        </w:rPr>
        <w:t>变比与测试仪提供选择的变比不同，就存在一个测量结果归算的问题，归算就是将测量结果乘以一个归算系数，具体的归算方法如下：</w:t>
      </w:r>
    </w:p>
    <w:p>
      <w:pPr>
        <w:adjustRightInd w:val="0"/>
        <w:snapToGrid w:val="0"/>
        <w:spacing w:line="360" w:lineRule="auto"/>
        <w:ind w:firstLine="480" w:firstLineChars="200"/>
        <w:rPr>
          <w:rFonts w:hAnsi="宋体"/>
          <w:bCs/>
          <w:sz w:val="24"/>
          <w:szCs w:val="28"/>
        </w:rPr>
      </w:pPr>
      <w:r>
        <w:rPr>
          <w:rFonts w:hAnsi="宋体"/>
          <w:bCs/>
          <w:sz w:val="24"/>
          <w:szCs w:val="28"/>
        </w:rPr>
        <w:t>选择一个与真实电网线电压等级</w:t>
      </w:r>
      <w:r>
        <w:rPr>
          <w:bCs/>
          <w:sz w:val="24"/>
          <w:szCs w:val="28"/>
        </w:rPr>
        <w:t>U</w:t>
      </w:r>
      <w:r>
        <w:rPr>
          <w:bCs/>
          <w:sz w:val="24"/>
          <w:szCs w:val="28"/>
          <w:vertAlign w:val="subscript"/>
        </w:rPr>
        <w:t>Z</w:t>
      </w:r>
      <w:r>
        <w:rPr>
          <w:rFonts w:hAnsi="宋体"/>
          <w:bCs/>
          <w:sz w:val="24"/>
          <w:szCs w:val="28"/>
        </w:rPr>
        <w:t>相近的</w:t>
      </w:r>
      <w:r>
        <w:rPr>
          <w:rFonts w:hint="eastAsia"/>
          <w:bCs/>
          <w:sz w:val="24"/>
          <w:szCs w:val="28"/>
        </w:rPr>
        <w:t>“</w:t>
      </w:r>
      <w:r>
        <w:rPr>
          <w:rFonts w:hAnsi="宋体"/>
          <w:bCs/>
          <w:sz w:val="24"/>
          <w:szCs w:val="28"/>
        </w:rPr>
        <w:t>系统线电压</w:t>
      </w:r>
      <w:r>
        <w:rPr>
          <w:rFonts w:hint="eastAsia"/>
          <w:bCs/>
          <w:sz w:val="24"/>
          <w:szCs w:val="28"/>
        </w:rPr>
        <w:t xml:space="preserve">” </w:t>
      </w:r>
      <w:r>
        <w:rPr>
          <w:bCs/>
          <w:sz w:val="24"/>
          <w:szCs w:val="28"/>
        </w:rPr>
        <w:t>U</w:t>
      </w:r>
      <w:r>
        <w:rPr>
          <w:bCs/>
          <w:sz w:val="24"/>
          <w:szCs w:val="28"/>
          <w:vertAlign w:val="subscript"/>
        </w:rPr>
        <w:t>n</w:t>
      </w:r>
      <w:r>
        <w:rPr>
          <w:rFonts w:hAnsi="宋体"/>
          <w:bCs/>
          <w:sz w:val="24"/>
          <w:szCs w:val="28"/>
        </w:rPr>
        <w:t>，测量方法和上述介绍的方法完全相同，根据上述的归算公式就可以知道：将测量出的电容值乘以归算系数（</w:t>
      </w:r>
      <w:r>
        <w:rPr>
          <w:bCs/>
          <w:sz w:val="24"/>
          <w:szCs w:val="28"/>
        </w:rPr>
        <w:t>U</w:t>
      </w:r>
      <w:r>
        <w:rPr>
          <w:bCs/>
          <w:sz w:val="24"/>
          <w:szCs w:val="28"/>
          <w:vertAlign w:val="subscript"/>
        </w:rPr>
        <w:t>n</w:t>
      </w:r>
      <w:r>
        <w:rPr>
          <w:rFonts w:hint="eastAsia"/>
          <w:bCs/>
          <w:sz w:val="24"/>
          <w:szCs w:val="28"/>
          <w:vertAlign w:val="subscript"/>
        </w:rPr>
        <w:t xml:space="preserve">  </w:t>
      </w:r>
      <w:r>
        <w:rPr>
          <w:bCs/>
          <w:sz w:val="24"/>
          <w:szCs w:val="28"/>
        </w:rPr>
        <w:t>/</w:t>
      </w:r>
      <w:r>
        <w:rPr>
          <w:rFonts w:hint="eastAsia"/>
          <w:bCs/>
          <w:sz w:val="24"/>
          <w:szCs w:val="28"/>
        </w:rPr>
        <w:t xml:space="preserve">  </w:t>
      </w:r>
      <w:r>
        <w:rPr>
          <w:bCs/>
          <w:sz w:val="24"/>
          <w:szCs w:val="28"/>
        </w:rPr>
        <w:t>U</w:t>
      </w:r>
      <w:r>
        <w:rPr>
          <w:bCs/>
          <w:sz w:val="24"/>
          <w:szCs w:val="28"/>
          <w:vertAlign w:val="subscript"/>
        </w:rPr>
        <w:t>Z</w:t>
      </w:r>
      <w:r>
        <w:rPr>
          <w:rFonts w:hAnsi="宋体"/>
          <w:bCs/>
          <w:sz w:val="24"/>
          <w:szCs w:val="28"/>
        </w:rPr>
        <w:t>）</w:t>
      </w:r>
      <w:r>
        <w:rPr>
          <w:bCs/>
          <w:sz w:val="24"/>
          <w:szCs w:val="28"/>
          <w:vertAlign w:val="superscript"/>
        </w:rPr>
        <w:t>2</w:t>
      </w:r>
      <w:r>
        <w:rPr>
          <w:bCs/>
          <w:sz w:val="24"/>
          <w:szCs w:val="28"/>
        </w:rPr>
        <w:t xml:space="preserve"> </w:t>
      </w:r>
      <w:r>
        <w:rPr>
          <w:rFonts w:hAnsi="宋体"/>
          <w:bCs/>
          <w:sz w:val="24"/>
          <w:szCs w:val="28"/>
        </w:rPr>
        <w:t>就是所测系统真实的电容值，而电容电流的真实值则是显示值乘以（</w:t>
      </w:r>
      <w:r>
        <w:rPr>
          <w:bCs/>
          <w:sz w:val="24"/>
          <w:szCs w:val="28"/>
        </w:rPr>
        <w:t>U</w:t>
      </w:r>
      <w:r>
        <w:rPr>
          <w:bCs/>
          <w:sz w:val="24"/>
          <w:szCs w:val="28"/>
          <w:vertAlign w:val="subscript"/>
        </w:rPr>
        <w:t>n</w:t>
      </w:r>
      <w:r>
        <w:rPr>
          <w:rFonts w:hint="eastAsia"/>
          <w:bCs/>
          <w:sz w:val="24"/>
          <w:szCs w:val="28"/>
          <w:vertAlign w:val="subscript"/>
        </w:rPr>
        <w:t xml:space="preserve"> </w:t>
      </w:r>
      <w:r>
        <w:rPr>
          <w:bCs/>
          <w:sz w:val="24"/>
          <w:szCs w:val="28"/>
        </w:rPr>
        <w:t>/</w:t>
      </w:r>
      <w:r>
        <w:rPr>
          <w:rFonts w:hint="eastAsia"/>
          <w:bCs/>
          <w:sz w:val="24"/>
          <w:szCs w:val="28"/>
        </w:rPr>
        <w:t xml:space="preserve"> </w:t>
      </w:r>
      <w:r>
        <w:rPr>
          <w:bCs/>
          <w:sz w:val="24"/>
          <w:szCs w:val="28"/>
        </w:rPr>
        <w:t>U</w:t>
      </w:r>
      <w:r>
        <w:rPr>
          <w:bCs/>
          <w:sz w:val="24"/>
          <w:szCs w:val="28"/>
          <w:vertAlign w:val="subscript"/>
        </w:rPr>
        <w:t>Z</w:t>
      </w:r>
      <w:r>
        <w:rPr>
          <w:rFonts w:hAnsi="宋体"/>
          <w:bCs/>
          <w:sz w:val="24"/>
          <w:szCs w:val="28"/>
        </w:rPr>
        <w:t>）。</w:t>
      </w:r>
    </w:p>
    <w:p>
      <w:pPr>
        <w:adjustRightInd w:val="0"/>
        <w:snapToGrid w:val="0"/>
        <w:spacing w:line="360" w:lineRule="auto"/>
        <w:ind w:firstLine="480" w:firstLineChars="200"/>
        <w:rPr>
          <w:rFonts w:hAnsi="宋体"/>
          <w:bCs/>
          <w:sz w:val="24"/>
          <w:szCs w:val="28"/>
        </w:rPr>
      </w:pPr>
      <w:r>
        <w:rPr>
          <w:rFonts w:hAnsi="宋体"/>
          <w:bCs/>
          <w:sz w:val="24"/>
          <w:szCs w:val="28"/>
        </w:rPr>
        <w:t>例如，测量电压等级为</w:t>
      </w:r>
      <w:r>
        <w:rPr>
          <w:bCs/>
          <w:sz w:val="24"/>
          <w:szCs w:val="28"/>
        </w:rPr>
        <w:t>18.5kV</w:t>
      </w:r>
      <w:r>
        <w:rPr>
          <w:rFonts w:hAnsi="宋体"/>
          <w:bCs/>
          <w:sz w:val="24"/>
          <w:szCs w:val="28"/>
        </w:rPr>
        <w:t>的发电机系统，由于本测试仪没有提供</w:t>
      </w:r>
      <w:r>
        <w:rPr>
          <w:bCs/>
          <w:sz w:val="24"/>
          <w:szCs w:val="28"/>
        </w:rPr>
        <w:t>18.5kV</w:t>
      </w:r>
      <w:r>
        <w:rPr>
          <w:rFonts w:hAnsi="宋体"/>
          <w:bCs/>
          <w:sz w:val="24"/>
          <w:szCs w:val="28"/>
        </w:rPr>
        <w:t>系统线电压供选择，可以在测试仪中选择</w:t>
      </w:r>
      <w:r>
        <w:rPr>
          <w:rFonts w:hint="eastAsia"/>
          <w:bCs/>
          <w:sz w:val="24"/>
          <w:szCs w:val="28"/>
        </w:rPr>
        <w:t>“</w:t>
      </w:r>
      <w:r>
        <w:rPr>
          <w:rFonts w:hAnsi="宋体"/>
          <w:bCs/>
          <w:sz w:val="24"/>
          <w:szCs w:val="28"/>
        </w:rPr>
        <w:t>系统线电压</w:t>
      </w:r>
      <w:r>
        <w:rPr>
          <w:rFonts w:hint="eastAsia"/>
          <w:bCs/>
          <w:sz w:val="24"/>
          <w:szCs w:val="28"/>
        </w:rPr>
        <w:t>”</w:t>
      </w:r>
      <w:r>
        <w:rPr>
          <w:bCs/>
          <w:sz w:val="24"/>
          <w:szCs w:val="28"/>
        </w:rPr>
        <w:t xml:space="preserve"> </w:t>
      </w:r>
      <w:r>
        <w:rPr>
          <w:rFonts w:hAnsi="宋体"/>
          <w:bCs/>
          <w:sz w:val="24"/>
          <w:szCs w:val="28"/>
        </w:rPr>
        <w:t>为</w:t>
      </w:r>
      <w:r>
        <w:rPr>
          <w:bCs/>
          <w:sz w:val="24"/>
          <w:szCs w:val="28"/>
        </w:rPr>
        <w:t>10kV</w:t>
      </w:r>
      <w:r>
        <w:rPr>
          <w:rFonts w:hAnsi="宋体"/>
          <w:bCs/>
          <w:sz w:val="24"/>
          <w:szCs w:val="28"/>
        </w:rPr>
        <w:t>进行测量，这时测试仪则以</w:t>
      </w:r>
      <w:r>
        <w:rPr>
          <w:bCs/>
          <w:sz w:val="24"/>
          <w:szCs w:val="28"/>
        </w:rPr>
        <w:t>10kV</w:t>
      </w:r>
      <w:r>
        <w:rPr>
          <w:rFonts w:hAnsi="宋体"/>
          <w:bCs/>
          <w:sz w:val="24"/>
          <w:szCs w:val="28"/>
        </w:rPr>
        <w:t>为默认值，而系统实际的</w:t>
      </w:r>
      <w:r>
        <w:rPr>
          <w:bCs/>
          <w:sz w:val="24"/>
          <w:szCs w:val="28"/>
        </w:rPr>
        <w:t>PT</w:t>
      </w:r>
      <w:r>
        <w:rPr>
          <w:rFonts w:hAnsi="宋体"/>
          <w:bCs/>
          <w:sz w:val="24"/>
          <w:szCs w:val="28"/>
        </w:rPr>
        <w:t>变比是以</w:t>
      </w:r>
      <w:r>
        <w:rPr>
          <w:bCs/>
          <w:sz w:val="24"/>
          <w:szCs w:val="28"/>
        </w:rPr>
        <w:t>18.5kV</w:t>
      </w:r>
      <w:r>
        <w:rPr>
          <w:rFonts w:hAnsi="宋体"/>
          <w:bCs/>
          <w:sz w:val="24"/>
          <w:szCs w:val="28"/>
        </w:rPr>
        <w:t>为基准的，因此必须将电容的测量结果乘以系数（</w:t>
      </w:r>
      <w:r>
        <w:rPr>
          <w:bCs/>
          <w:sz w:val="24"/>
          <w:szCs w:val="28"/>
        </w:rPr>
        <w:t>10/18.5</w:t>
      </w:r>
      <w:r>
        <w:rPr>
          <w:rFonts w:hAnsi="宋体"/>
          <w:bCs/>
          <w:sz w:val="24"/>
          <w:szCs w:val="28"/>
        </w:rPr>
        <w:t>）</w:t>
      </w:r>
      <w:r>
        <w:rPr>
          <w:bCs/>
          <w:sz w:val="24"/>
          <w:szCs w:val="28"/>
          <w:vertAlign w:val="superscript"/>
        </w:rPr>
        <w:t>2</w:t>
      </w:r>
      <w:r>
        <w:rPr>
          <w:rFonts w:hAnsi="宋体"/>
          <w:bCs/>
          <w:sz w:val="24"/>
          <w:szCs w:val="28"/>
        </w:rPr>
        <w:t>＝</w:t>
      </w:r>
      <w:r>
        <w:rPr>
          <w:bCs/>
          <w:sz w:val="24"/>
          <w:szCs w:val="28"/>
        </w:rPr>
        <w:t>0.292</w:t>
      </w:r>
      <w:r>
        <w:rPr>
          <w:rFonts w:hAnsi="宋体"/>
          <w:bCs/>
          <w:sz w:val="24"/>
          <w:szCs w:val="28"/>
        </w:rPr>
        <w:t>后才是真实的电容测量结果，电容电流的真实值则是显示结果乘以（</w:t>
      </w:r>
      <w:r>
        <w:rPr>
          <w:bCs/>
          <w:sz w:val="24"/>
          <w:szCs w:val="28"/>
        </w:rPr>
        <w:t>10/18.5</w:t>
      </w:r>
      <w:r>
        <w:rPr>
          <w:rFonts w:hAnsi="宋体"/>
          <w:bCs/>
          <w:sz w:val="24"/>
          <w:szCs w:val="28"/>
        </w:rPr>
        <w:t>）＝</w:t>
      </w:r>
      <w:r>
        <w:rPr>
          <w:bCs/>
          <w:sz w:val="24"/>
          <w:szCs w:val="28"/>
        </w:rPr>
        <w:t>0.54</w:t>
      </w:r>
      <w:r>
        <w:rPr>
          <w:rFonts w:hAnsi="宋体"/>
          <w:bCs/>
          <w:sz w:val="24"/>
          <w:szCs w:val="28"/>
        </w:rPr>
        <w:t>。同样，也可以选择</w:t>
      </w:r>
      <w:r>
        <w:rPr>
          <w:rFonts w:hint="eastAsia"/>
          <w:bCs/>
          <w:sz w:val="24"/>
          <w:szCs w:val="28"/>
        </w:rPr>
        <w:t>“</w:t>
      </w:r>
      <w:r>
        <w:rPr>
          <w:rFonts w:hAnsi="宋体"/>
          <w:bCs/>
          <w:sz w:val="24"/>
          <w:szCs w:val="28"/>
        </w:rPr>
        <w:t>系统线电压</w:t>
      </w:r>
      <w:r>
        <w:rPr>
          <w:rFonts w:hint="eastAsia"/>
          <w:bCs/>
          <w:sz w:val="24"/>
          <w:szCs w:val="28"/>
        </w:rPr>
        <w:t>”</w:t>
      </w:r>
      <w:r>
        <w:rPr>
          <w:rFonts w:hAnsi="宋体"/>
          <w:bCs/>
          <w:sz w:val="24"/>
          <w:szCs w:val="28"/>
        </w:rPr>
        <w:t>为</w:t>
      </w:r>
      <w:r>
        <w:rPr>
          <w:bCs/>
          <w:sz w:val="24"/>
          <w:szCs w:val="28"/>
        </w:rPr>
        <w:t>35kV</w:t>
      </w:r>
      <w:r>
        <w:rPr>
          <w:rFonts w:hAnsi="宋体"/>
          <w:bCs/>
          <w:sz w:val="24"/>
          <w:szCs w:val="28"/>
        </w:rPr>
        <w:t>，但这时电容量的归算系数是（</w:t>
      </w:r>
      <w:r>
        <w:rPr>
          <w:bCs/>
          <w:sz w:val="24"/>
          <w:szCs w:val="28"/>
        </w:rPr>
        <w:t>35/18.5</w:t>
      </w:r>
      <w:r>
        <w:rPr>
          <w:rFonts w:hAnsi="宋体"/>
          <w:bCs/>
          <w:sz w:val="24"/>
          <w:szCs w:val="28"/>
        </w:rPr>
        <w:t>）</w:t>
      </w:r>
      <w:r>
        <w:rPr>
          <w:bCs/>
          <w:sz w:val="24"/>
          <w:szCs w:val="28"/>
          <w:vertAlign w:val="superscript"/>
        </w:rPr>
        <w:t>2</w:t>
      </w:r>
      <w:r>
        <w:rPr>
          <w:rFonts w:hAnsi="宋体"/>
          <w:bCs/>
          <w:sz w:val="24"/>
          <w:szCs w:val="28"/>
        </w:rPr>
        <w:t>＝</w:t>
      </w:r>
      <w:r>
        <w:rPr>
          <w:bCs/>
          <w:sz w:val="24"/>
          <w:szCs w:val="28"/>
        </w:rPr>
        <w:t>3.579</w:t>
      </w:r>
      <w:r>
        <w:rPr>
          <w:rFonts w:hAnsi="宋体"/>
          <w:bCs/>
          <w:sz w:val="24"/>
          <w:szCs w:val="28"/>
        </w:rPr>
        <w:t>，电容电流的归算系数是（</w:t>
      </w:r>
      <w:r>
        <w:rPr>
          <w:bCs/>
          <w:sz w:val="24"/>
          <w:szCs w:val="28"/>
        </w:rPr>
        <w:t>35/18.5</w:t>
      </w:r>
      <w:r>
        <w:rPr>
          <w:rFonts w:hAnsi="宋体"/>
          <w:bCs/>
          <w:sz w:val="24"/>
          <w:szCs w:val="28"/>
        </w:rPr>
        <w:t>）＝</w:t>
      </w:r>
      <w:r>
        <w:rPr>
          <w:bCs/>
          <w:sz w:val="24"/>
          <w:szCs w:val="28"/>
        </w:rPr>
        <w:t>1.892</w:t>
      </w:r>
      <w:r>
        <w:rPr>
          <w:rFonts w:hAnsi="宋体"/>
          <w:bCs/>
          <w:sz w:val="24"/>
          <w:szCs w:val="28"/>
        </w:rPr>
        <w:t>。</w:t>
      </w:r>
    </w:p>
    <w:p>
      <w:pPr>
        <w:pStyle w:val="7"/>
        <w:jc w:val="left"/>
      </w:pPr>
      <w:bookmarkStart w:id="18" w:name="_Toc23831"/>
      <w:bookmarkStart w:id="19" w:name="_Toc396380423"/>
      <w:r>
        <w:rPr>
          <w:rFonts w:hint="eastAsia"/>
        </w:rPr>
        <w:t>八</w:t>
      </w:r>
      <w:r>
        <w:t>、常见的故障</w:t>
      </w:r>
      <w:bookmarkEnd w:id="18"/>
      <w:bookmarkEnd w:id="19"/>
    </w:p>
    <w:tbl>
      <w:tblPr>
        <w:tblStyle w:val="9"/>
        <w:tblW w:w="8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3177" w:type="dxa"/>
            <w:vAlign w:val="center"/>
          </w:tcPr>
          <w:p>
            <w:pPr>
              <w:adjustRightInd w:val="0"/>
              <w:snapToGrid w:val="0"/>
              <w:jc w:val="center"/>
              <w:rPr>
                <w:bCs/>
                <w:sz w:val="24"/>
              </w:rPr>
            </w:pPr>
            <w:r>
              <w:rPr>
                <w:rFonts w:hAnsi="宋体"/>
                <w:bCs/>
                <w:sz w:val="24"/>
              </w:rPr>
              <w:t>故障现象</w:t>
            </w:r>
          </w:p>
        </w:tc>
        <w:tc>
          <w:tcPr>
            <w:tcW w:w="4828" w:type="dxa"/>
            <w:vAlign w:val="center"/>
          </w:tcPr>
          <w:p>
            <w:pPr>
              <w:adjustRightInd w:val="0"/>
              <w:snapToGrid w:val="0"/>
              <w:jc w:val="center"/>
              <w:rPr>
                <w:bCs/>
                <w:sz w:val="24"/>
              </w:rPr>
            </w:pPr>
            <w:r>
              <w:rPr>
                <w:rFonts w:hAnsi="宋体"/>
                <w:bCs/>
                <w:sz w:val="24"/>
              </w:rPr>
              <w:t>故障原因及解决办法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3177" w:type="dxa"/>
            <w:vAlign w:val="center"/>
          </w:tcPr>
          <w:p>
            <w:pPr>
              <w:adjustRightInd w:val="0"/>
              <w:snapToGrid w:val="0"/>
              <w:spacing w:line="360" w:lineRule="auto"/>
              <w:rPr>
                <w:bCs/>
                <w:sz w:val="24"/>
              </w:rPr>
            </w:pPr>
            <w:r>
              <w:rPr>
                <w:rFonts w:hAnsi="宋体"/>
                <w:bCs/>
                <w:sz w:val="24"/>
              </w:rPr>
              <w:t>开机后显示屏无显示</w:t>
            </w:r>
          </w:p>
        </w:tc>
        <w:tc>
          <w:tcPr>
            <w:tcW w:w="4828" w:type="dxa"/>
            <w:vAlign w:val="center"/>
          </w:tcPr>
          <w:p>
            <w:pPr>
              <w:adjustRightInd w:val="0"/>
              <w:snapToGrid w:val="0"/>
              <w:spacing w:line="360" w:lineRule="auto"/>
              <w:rPr>
                <w:bCs/>
                <w:sz w:val="24"/>
              </w:rPr>
            </w:pPr>
            <w:r>
              <w:rPr>
                <w:bCs/>
                <w:sz w:val="24"/>
              </w:rPr>
              <w:t>1</w:t>
            </w:r>
            <w:r>
              <w:rPr>
                <w:rFonts w:hint="eastAsia" w:hAnsi="宋体"/>
                <w:bCs/>
                <w:sz w:val="24"/>
              </w:rPr>
              <w:t>、</w:t>
            </w:r>
            <w:r>
              <w:rPr>
                <w:bCs/>
                <w:sz w:val="24"/>
              </w:rPr>
              <w:t>AC220V</w:t>
            </w:r>
            <w:r>
              <w:rPr>
                <w:rFonts w:hAnsi="宋体"/>
                <w:bCs/>
                <w:sz w:val="24"/>
              </w:rPr>
              <w:t>电源接触不良</w:t>
            </w:r>
          </w:p>
          <w:p>
            <w:pPr>
              <w:adjustRightInd w:val="0"/>
              <w:snapToGrid w:val="0"/>
              <w:spacing w:line="360" w:lineRule="auto"/>
              <w:rPr>
                <w:bCs/>
                <w:sz w:val="24"/>
              </w:rPr>
            </w:pPr>
            <w:r>
              <w:rPr>
                <w:bCs/>
                <w:sz w:val="24"/>
              </w:rPr>
              <w:t>2</w:t>
            </w:r>
            <w:r>
              <w:rPr>
                <w:rFonts w:hint="eastAsia" w:hAnsi="宋体"/>
                <w:bCs/>
                <w:sz w:val="24"/>
              </w:rPr>
              <w:t>、</w:t>
            </w:r>
            <w:r>
              <w:rPr>
                <w:rFonts w:hAnsi="宋体"/>
                <w:bCs/>
                <w:sz w:val="24"/>
              </w:rPr>
              <w:t>电源保险管损坏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2" w:hRule="atLeast"/>
          <w:jc w:val="center"/>
        </w:trPr>
        <w:tc>
          <w:tcPr>
            <w:tcW w:w="3177" w:type="dxa"/>
            <w:vAlign w:val="center"/>
          </w:tcPr>
          <w:p>
            <w:pPr>
              <w:adjustRightInd w:val="0"/>
              <w:snapToGrid w:val="0"/>
              <w:spacing w:line="360" w:lineRule="auto"/>
              <w:rPr>
                <w:bCs/>
                <w:sz w:val="24"/>
              </w:rPr>
            </w:pPr>
            <w:r>
              <w:rPr>
                <w:rFonts w:hint="eastAsia" w:hAnsi="宋体"/>
                <w:bCs/>
                <w:sz w:val="24"/>
              </w:rPr>
              <w:t>测量时电压、电流波形极不稳定，测试结果相差非常大</w:t>
            </w:r>
          </w:p>
        </w:tc>
        <w:tc>
          <w:tcPr>
            <w:tcW w:w="4828" w:type="dxa"/>
            <w:vAlign w:val="center"/>
          </w:tcPr>
          <w:p>
            <w:pPr>
              <w:adjustRightInd w:val="0"/>
              <w:snapToGrid w:val="0"/>
              <w:spacing w:line="360" w:lineRule="auto"/>
              <w:rPr>
                <w:bCs/>
                <w:sz w:val="24"/>
              </w:rPr>
            </w:pPr>
            <w:r>
              <w:rPr>
                <w:rFonts w:hint="eastAsia" w:hAnsi="宋体"/>
                <w:bCs/>
                <w:sz w:val="24"/>
              </w:rPr>
              <w:t>1、</w:t>
            </w:r>
            <w:r>
              <w:rPr>
                <w:rFonts w:hAnsi="宋体"/>
                <w:bCs/>
                <w:sz w:val="24"/>
              </w:rPr>
              <w:t>检查</w:t>
            </w:r>
            <w:r>
              <w:rPr>
                <w:bCs/>
                <w:sz w:val="24"/>
              </w:rPr>
              <w:t>PT</w:t>
            </w:r>
            <w:r>
              <w:rPr>
                <w:rFonts w:hAnsi="宋体"/>
                <w:bCs/>
                <w:sz w:val="24"/>
              </w:rPr>
              <w:t>的开口三角电压是否大于</w:t>
            </w:r>
            <w:r>
              <w:rPr>
                <w:rFonts w:hint="eastAsia"/>
                <w:bCs/>
                <w:sz w:val="24"/>
              </w:rPr>
              <w:t>5</w:t>
            </w:r>
            <w:r>
              <w:rPr>
                <w:bCs/>
                <w:sz w:val="24"/>
              </w:rPr>
              <w:t>V</w:t>
            </w:r>
          </w:p>
          <w:p>
            <w:pPr>
              <w:adjustRightInd w:val="0"/>
              <w:snapToGrid w:val="0"/>
              <w:spacing w:line="360" w:lineRule="auto"/>
              <w:rPr>
                <w:bCs/>
                <w:sz w:val="24"/>
              </w:rPr>
            </w:pPr>
            <w:r>
              <w:rPr>
                <w:rFonts w:hint="eastAsia" w:hAnsi="宋体"/>
                <w:bCs/>
                <w:sz w:val="24"/>
              </w:rPr>
              <w:t>2、</w:t>
            </w:r>
            <w:r>
              <w:rPr>
                <w:rFonts w:hAnsi="宋体"/>
                <w:bCs/>
                <w:sz w:val="24"/>
              </w:rPr>
              <w:t>开口三角</w:t>
            </w:r>
            <w:r>
              <w:rPr>
                <w:rFonts w:hint="eastAsia" w:hAnsi="宋体"/>
                <w:bCs/>
                <w:sz w:val="24"/>
              </w:rPr>
              <w:t>端是否找错</w:t>
            </w:r>
          </w:p>
          <w:p>
            <w:pPr>
              <w:adjustRightInd w:val="0"/>
              <w:snapToGrid w:val="0"/>
              <w:spacing w:line="360" w:lineRule="auto"/>
              <w:rPr>
                <w:bCs/>
                <w:sz w:val="24"/>
              </w:rPr>
            </w:pPr>
            <w:r>
              <w:rPr>
                <w:rFonts w:hint="eastAsia" w:hAnsi="宋体"/>
                <w:bCs/>
                <w:sz w:val="24"/>
              </w:rPr>
              <w:t>3、</w:t>
            </w:r>
            <w:r>
              <w:rPr>
                <w:rFonts w:hAnsi="宋体"/>
                <w:bCs/>
                <w:sz w:val="24"/>
              </w:rPr>
              <w:t>检查电网的中性点补偿装置是否已退出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3177" w:type="dxa"/>
            <w:vAlign w:val="center"/>
          </w:tcPr>
          <w:p>
            <w:pPr>
              <w:adjustRightInd w:val="0"/>
              <w:snapToGrid w:val="0"/>
              <w:spacing w:line="360" w:lineRule="auto"/>
              <w:rPr>
                <w:bCs/>
                <w:sz w:val="24"/>
              </w:rPr>
            </w:pPr>
            <w:r>
              <w:rPr>
                <w:rFonts w:hint="eastAsia" w:hAnsi="宋体"/>
                <w:bCs/>
                <w:sz w:val="24"/>
              </w:rPr>
              <w:t>电压调至2V时还没有电流波形或电流值很小（只有300mA以下）</w:t>
            </w:r>
          </w:p>
        </w:tc>
        <w:tc>
          <w:tcPr>
            <w:tcW w:w="4828" w:type="dxa"/>
            <w:vAlign w:val="center"/>
          </w:tcPr>
          <w:p>
            <w:pPr>
              <w:adjustRightInd w:val="0"/>
              <w:snapToGrid w:val="0"/>
              <w:spacing w:line="360" w:lineRule="auto"/>
              <w:rPr>
                <w:bCs/>
                <w:sz w:val="24"/>
              </w:rPr>
            </w:pPr>
            <w:r>
              <w:rPr>
                <w:bCs/>
                <w:sz w:val="24"/>
              </w:rPr>
              <w:t>1</w:t>
            </w:r>
            <w:r>
              <w:rPr>
                <w:rFonts w:hint="eastAsia" w:hAnsi="宋体"/>
                <w:bCs/>
                <w:sz w:val="24"/>
              </w:rPr>
              <w:t>、</w:t>
            </w:r>
            <w:r>
              <w:rPr>
                <w:rFonts w:hAnsi="宋体"/>
                <w:bCs/>
                <w:sz w:val="24"/>
              </w:rPr>
              <w:t>接线错误，测量回路开路</w:t>
            </w:r>
          </w:p>
          <w:p>
            <w:pPr>
              <w:adjustRightInd w:val="0"/>
              <w:snapToGrid w:val="0"/>
              <w:spacing w:line="360" w:lineRule="auto"/>
              <w:rPr>
                <w:bCs/>
                <w:sz w:val="24"/>
              </w:rPr>
            </w:pPr>
            <w:r>
              <w:rPr>
                <w:bCs/>
                <w:sz w:val="24"/>
              </w:rPr>
              <w:t>2</w:t>
            </w:r>
            <w:r>
              <w:rPr>
                <w:rFonts w:hint="eastAsia" w:hAnsi="宋体"/>
                <w:bCs/>
                <w:sz w:val="24"/>
              </w:rPr>
              <w:t>、</w:t>
            </w:r>
            <w:r>
              <w:rPr>
                <w:bCs/>
                <w:sz w:val="24"/>
              </w:rPr>
              <w:t>PT</w:t>
            </w:r>
            <w:r>
              <w:rPr>
                <w:rFonts w:hAnsi="宋体"/>
                <w:bCs/>
                <w:sz w:val="24"/>
              </w:rPr>
              <w:t>开口三角的二次回路开路</w:t>
            </w:r>
          </w:p>
          <w:p>
            <w:pPr>
              <w:adjustRightInd w:val="0"/>
              <w:snapToGrid w:val="0"/>
              <w:spacing w:line="360" w:lineRule="auto"/>
              <w:rPr>
                <w:bCs/>
                <w:sz w:val="24"/>
              </w:rPr>
            </w:pPr>
            <w:r>
              <w:rPr>
                <w:bCs/>
                <w:sz w:val="24"/>
              </w:rPr>
              <w:t>3</w:t>
            </w:r>
            <w:r>
              <w:rPr>
                <w:rFonts w:hint="eastAsia" w:hAnsi="宋体"/>
                <w:bCs/>
                <w:sz w:val="24"/>
              </w:rPr>
              <w:t>、</w:t>
            </w:r>
            <w:r>
              <w:rPr>
                <w:rFonts w:hAnsi="宋体"/>
                <w:bCs/>
                <w:sz w:val="24"/>
              </w:rPr>
              <w:t>电流输出端的保险管损坏</w:t>
            </w:r>
          </w:p>
        </w:tc>
      </w:tr>
    </w:tbl>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综艺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single" w:color="auto" w:sz="4" w:space="1"/>
      </w:pBdr>
      <w:jc w:val="left"/>
    </w:pPr>
    <w:r>
      <w:rPr>
        <w:rFonts w:hint="eastAsia" w:ascii="宋体" w:hAnsi="宋体"/>
        <w:sz w:val="21"/>
        <w:szCs w:val="21"/>
      </w:rPr>
      <w:t xml:space="preserve">YTC750配网电容电流测试仪 </w:t>
    </w:r>
    <w:r>
      <w:rPr>
        <w:rFonts w:hint="eastAsia" w:ascii="宋体" w:hAnsi="宋体"/>
        <w:sz w:val="21"/>
        <w:szCs w:val="21"/>
        <w:lang w:val="en-US" w:eastAsia="zh-CN"/>
      </w:rPr>
      <w:t xml:space="preserve">  </w:t>
    </w:r>
    <w:r>
      <w:rPr>
        <w:rFonts w:hint="eastAsia" w:ascii="宋体" w:hAnsi="宋体"/>
        <w:sz w:val="21"/>
        <w:szCs w:val="21"/>
      </w:rPr>
      <w:t xml:space="preserve">   www.hb1000kv.com  </w:t>
    </w:r>
    <w:r>
      <w:rPr>
        <w:rFonts w:hint="eastAsia" w:ascii="宋体" w:hAnsi="宋体"/>
        <w:sz w:val="21"/>
        <w:szCs w:val="21"/>
        <w:lang w:val="en-US" w:eastAsia="zh-CN"/>
      </w:rPr>
      <w:t xml:space="preserve"> </w:t>
    </w:r>
    <w:r>
      <w:rPr>
        <w:rFonts w:hint="eastAsia" w:ascii="宋体" w:hAnsi="宋体"/>
        <w:sz w:val="21"/>
        <w:szCs w:val="21"/>
      </w:rPr>
      <w:t xml:space="preserve">  湖北仪天成电力设备有限公司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AE073D"/>
    <w:multiLevelType w:val="multilevel"/>
    <w:tmpl w:val="14AE073D"/>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B356E10"/>
    <w:multiLevelType w:val="multilevel"/>
    <w:tmpl w:val="1B356E10"/>
    <w:lvl w:ilvl="0" w:tentative="0">
      <w:start w:val="1"/>
      <w:numFmt w:val="decimalEnclosedParen"/>
      <w:lvlText w:val="%1"/>
      <w:lvlJc w:val="left"/>
      <w:pPr>
        <w:tabs>
          <w:tab w:val="left" w:pos="538"/>
        </w:tabs>
        <w:ind w:left="538" w:hanging="360"/>
      </w:pPr>
      <w:rPr>
        <w:rFonts w:hint="eastAsia"/>
        <w:color w:val="000000"/>
      </w:rPr>
    </w:lvl>
    <w:lvl w:ilvl="1" w:tentative="0">
      <w:start w:val="1"/>
      <w:numFmt w:val="lowerLetter"/>
      <w:lvlText w:val="%2)"/>
      <w:lvlJc w:val="left"/>
      <w:pPr>
        <w:tabs>
          <w:tab w:val="left" w:pos="1018"/>
        </w:tabs>
        <w:ind w:left="1018" w:hanging="420"/>
      </w:p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267A3"/>
    <w:rsid w:val="1D3C5DF2"/>
    <w:rsid w:val="20507AE9"/>
    <w:rsid w:val="22855D59"/>
    <w:rsid w:val="2E635C06"/>
    <w:rsid w:val="46D735D1"/>
    <w:rsid w:val="50337DDA"/>
    <w:rsid w:val="60C0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jpe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image" Target="media/image32.png"/><Relationship Id="rId48" Type="http://schemas.openxmlformats.org/officeDocument/2006/relationships/image" Target="media/image31.jpeg"/><Relationship Id="rId47" Type="http://schemas.openxmlformats.org/officeDocument/2006/relationships/image" Target="media/image30.jpeg"/><Relationship Id="rId46" Type="http://schemas.openxmlformats.org/officeDocument/2006/relationships/image" Target="media/image29.jpeg"/><Relationship Id="rId45" Type="http://schemas.openxmlformats.org/officeDocument/2006/relationships/image" Target="media/image28.jpeg"/><Relationship Id="rId44" Type="http://schemas.openxmlformats.org/officeDocument/2006/relationships/image" Target="media/image27.jpeg"/><Relationship Id="rId43" Type="http://schemas.openxmlformats.org/officeDocument/2006/relationships/image" Target="media/image26.jpeg"/><Relationship Id="rId42" Type="http://schemas.openxmlformats.org/officeDocument/2006/relationships/image" Target="media/image25.jpeg"/><Relationship Id="rId41" Type="http://schemas.openxmlformats.org/officeDocument/2006/relationships/image" Target="media/image24.png"/><Relationship Id="rId40" Type="http://schemas.openxmlformats.org/officeDocument/2006/relationships/image" Target="media/image23.jpeg"/><Relationship Id="rId4" Type="http://schemas.openxmlformats.org/officeDocument/2006/relationships/footer" Target="footer1.xml"/><Relationship Id="rId39" Type="http://schemas.openxmlformats.org/officeDocument/2006/relationships/image" Target="media/image22.jpeg"/><Relationship Id="rId38" Type="http://schemas.openxmlformats.org/officeDocument/2006/relationships/image" Target="media/image21.jpeg"/><Relationship Id="rId37" Type="http://schemas.openxmlformats.org/officeDocument/2006/relationships/image" Target="media/image20.jpeg"/><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jpeg"/><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jpeg"/><Relationship Id="rId25" Type="http://schemas.openxmlformats.org/officeDocument/2006/relationships/image" Target="media/image13.wmf"/><Relationship Id="rId24" Type="http://schemas.openxmlformats.org/officeDocument/2006/relationships/oleObject" Target="embeddings/oleObject7.bin"/><Relationship Id="rId23" Type="http://schemas.openxmlformats.org/officeDocument/2006/relationships/image" Target="media/image12.wmf"/><Relationship Id="rId22" Type="http://schemas.openxmlformats.org/officeDocument/2006/relationships/oleObject" Target="embeddings/oleObject6.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2018-06-28T03:34:12Z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